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5AC" w:rsidRPr="00720A67" w:rsidRDefault="00B015AC" w:rsidP="00B015AC">
      <w:pPr>
        <w:tabs>
          <w:tab w:val="left" w:pos="0"/>
        </w:tabs>
        <w:ind w:firstLine="567"/>
        <w:jc w:val="center"/>
        <w:rPr>
          <w:szCs w:val="28"/>
        </w:rPr>
      </w:pPr>
      <w:r w:rsidRPr="00720A67">
        <w:rPr>
          <w:b/>
          <w:bCs/>
          <w:szCs w:val="28"/>
        </w:rPr>
        <w:t>ПОЛОЖЕНИЕ</w:t>
      </w:r>
    </w:p>
    <w:p w:rsidR="00B015AC" w:rsidRPr="00720A67" w:rsidRDefault="00B015AC" w:rsidP="00B015AC">
      <w:pPr>
        <w:tabs>
          <w:tab w:val="left" w:pos="0"/>
        </w:tabs>
        <w:ind w:firstLine="567"/>
        <w:jc w:val="center"/>
        <w:rPr>
          <w:b/>
          <w:bCs/>
          <w:szCs w:val="28"/>
        </w:rPr>
      </w:pPr>
      <w:r w:rsidRPr="00720A67">
        <w:rPr>
          <w:b/>
          <w:bCs/>
          <w:szCs w:val="28"/>
        </w:rPr>
        <w:t xml:space="preserve">о </w:t>
      </w:r>
      <w:r w:rsidRPr="00720A67">
        <w:rPr>
          <w:b/>
          <w:bCs/>
          <w:color w:val="000000"/>
          <w:szCs w:val="28"/>
        </w:rPr>
        <w:t>проведении</w:t>
      </w:r>
      <w:r w:rsidRPr="00720A67">
        <w:rPr>
          <w:b/>
          <w:bCs/>
          <w:szCs w:val="28"/>
        </w:rPr>
        <w:t xml:space="preserve"> соревнований по «</w:t>
      </w:r>
      <w:proofErr w:type="spellStart"/>
      <w:r w:rsidRPr="00720A67">
        <w:rPr>
          <w:b/>
          <w:bCs/>
          <w:szCs w:val="28"/>
        </w:rPr>
        <w:t>Арт-фехтованию</w:t>
      </w:r>
      <w:proofErr w:type="spellEnd"/>
      <w:r w:rsidRPr="00720A67">
        <w:rPr>
          <w:b/>
          <w:bCs/>
          <w:szCs w:val="28"/>
        </w:rPr>
        <w:t>»</w:t>
      </w:r>
    </w:p>
    <w:p w:rsidR="00B015AC" w:rsidRDefault="00B015AC" w:rsidP="00B015AC">
      <w:pPr>
        <w:tabs>
          <w:tab w:val="left" w:pos="0"/>
        </w:tabs>
        <w:ind w:firstLine="567"/>
        <w:jc w:val="center"/>
        <w:rPr>
          <w:b/>
          <w:bCs/>
          <w:color w:val="000000"/>
          <w:szCs w:val="28"/>
        </w:rPr>
      </w:pPr>
      <w:r w:rsidRPr="00720A67">
        <w:rPr>
          <w:b/>
          <w:bCs/>
          <w:szCs w:val="28"/>
        </w:rPr>
        <w:t xml:space="preserve">в рамках Межрегионального исторического </w:t>
      </w:r>
      <w:r w:rsidRPr="00720A67">
        <w:rPr>
          <w:b/>
          <w:bCs/>
          <w:color w:val="000000"/>
          <w:szCs w:val="28"/>
        </w:rPr>
        <w:t>фестиваля эпох</w:t>
      </w:r>
    </w:p>
    <w:p w:rsidR="00B015AC" w:rsidRPr="00720A67" w:rsidRDefault="00B015AC" w:rsidP="00B015AC">
      <w:pPr>
        <w:tabs>
          <w:tab w:val="left" w:pos="0"/>
        </w:tabs>
        <w:ind w:firstLine="567"/>
        <w:jc w:val="center"/>
        <w:rPr>
          <w:szCs w:val="28"/>
        </w:rPr>
      </w:pPr>
      <w:r w:rsidRPr="00720A67">
        <w:rPr>
          <w:b/>
          <w:bCs/>
          <w:color w:val="000000"/>
          <w:szCs w:val="28"/>
        </w:rPr>
        <w:t>«</w:t>
      </w:r>
      <w:proofErr w:type="spellStart"/>
      <w:r w:rsidRPr="00720A67">
        <w:rPr>
          <w:b/>
          <w:bCs/>
          <w:color w:val="000000"/>
          <w:szCs w:val="28"/>
        </w:rPr>
        <w:t>Серболов</w:t>
      </w:r>
      <w:proofErr w:type="spellEnd"/>
      <w:r w:rsidRPr="00720A67">
        <w:rPr>
          <w:b/>
          <w:bCs/>
          <w:color w:val="000000"/>
          <w:szCs w:val="28"/>
        </w:rPr>
        <w:t xml:space="preserve"> стан»</w:t>
      </w:r>
    </w:p>
    <w:p w:rsidR="00B015AC" w:rsidRPr="00720A67" w:rsidRDefault="00B015AC" w:rsidP="00B015AC">
      <w:pPr>
        <w:jc w:val="center"/>
        <w:rPr>
          <w:b/>
          <w:szCs w:val="28"/>
        </w:rPr>
      </w:pPr>
    </w:p>
    <w:p w:rsidR="00B015AC" w:rsidRPr="00720A67" w:rsidRDefault="00B015AC" w:rsidP="00B015AC">
      <w:pPr>
        <w:jc w:val="center"/>
        <w:rPr>
          <w:b/>
          <w:szCs w:val="28"/>
        </w:rPr>
      </w:pPr>
      <w:r w:rsidRPr="00720A67">
        <w:rPr>
          <w:b/>
          <w:szCs w:val="28"/>
        </w:rPr>
        <w:t xml:space="preserve">ПРАВИЛА СОРЕВНОВАНИЙ </w:t>
      </w:r>
      <w:proofErr w:type="gramStart"/>
      <w:r w:rsidRPr="00720A67">
        <w:rPr>
          <w:b/>
          <w:szCs w:val="28"/>
        </w:rPr>
        <w:t>ПО</w:t>
      </w:r>
      <w:proofErr w:type="gramEnd"/>
    </w:p>
    <w:p w:rsidR="00B015AC" w:rsidRDefault="002B7869" w:rsidP="00B015AC">
      <w:pPr>
        <w:shd w:val="clear" w:color="auto" w:fill="FFFFFF"/>
        <w:autoSpaceDE w:val="0"/>
        <w:autoSpaceDN w:val="0"/>
        <w:adjustRightInd w:val="0"/>
        <w:ind w:left="180" w:hanging="180"/>
        <w:jc w:val="center"/>
        <w:rPr>
          <w:b/>
          <w:szCs w:val="28"/>
        </w:rPr>
      </w:pPr>
      <w:r>
        <w:rPr>
          <w:b/>
          <w:szCs w:val="28"/>
        </w:rPr>
        <w:t>АРТ-ФЕХТОВАНИЮ</w:t>
      </w:r>
    </w:p>
    <w:p w:rsidR="002B7869" w:rsidRDefault="002B7869" w:rsidP="00B015AC">
      <w:pPr>
        <w:shd w:val="clear" w:color="auto" w:fill="FFFFFF"/>
        <w:autoSpaceDE w:val="0"/>
        <w:autoSpaceDN w:val="0"/>
        <w:adjustRightInd w:val="0"/>
        <w:ind w:left="180" w:hanging="180"/>
        <w:jc w:val="center"/>
        <w:rPr>
          <w:b/>
          <w:szCs w:val="28"/>
        </w:rPr>
      </w:pPr>
    </w:p>
    <w:p w:rsidR="002B7869" w:rsidRPr="00470AD3" w:rsidRDefault="002B7869" w:rsidP="002B7869">
      <w:pPr>
        <w:spacing w:line="23" w:lineRule="atLeast"/>
        <w:ind w:firstLineChars="253" w:firstLine="683"/>
        <w:rPr>
          <w:szCs w:val="28"/>
        </w:rPr>
      </w:pPr>
      <w:r w:rsidRPr="00470AD3">
        <w:rPr>
          <w:spacing w:val="-10"/>
          <w:szCs w:val="28"/>
        </w:rPr>
        <w:t xml:space="preserve">Настоящие </w:t>
      </w:r>
      <w:r>
        <w:rPr>
          <w:szCs w:val="28"/>
        </w:rPr>
        <w:t>Правила</w:t>
      </w:r>
      <w:r w:rsidRPr="00470AD3">
        <w:rPr>
          <w:szCs w:val="28"/>
        </w:rPr>
        <w:t xml:space="preserve"> проведения соревнований по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арт-</w:t>
      </w:r>
      <w:r w:rsidRPr="00470AD3">
        <w:rPr>
          <w:szCs w:val="28"/>
        </w:rPr>
        <w:t>фехтованию</w:t>
      </w:r>
      <w:proofErr w:type="spellEnd"/>
      <w:r w:rsidRPr="00470AD3">
        <w:rPr>
          <w:szCs w:val="28"/>
        </w:rPr>
        <w:t xml:space="preserve"> </w:t>
      </w:r>
      <w:r w:rsidRPr="00470AD3">
        <w:rPr>
          <w:spacing w:val="-10"/>
          <w:szCs w:val="28"/>
        </w:rPr>
        <w:t xml:space="preserve">(далее – Правила) </w:t>
      </w:r>
      <w:r w:rsidRPr="00470AD3">
        <w:rPr>
          <w:szCs w:val="28"/>
        </w:rPr>
        <w:t xml:space="preserve">разработаны </w:t>
      </w:r>
      <w:r>
        <w:rPr>
          <w:szCs w:val="28"/>
        </w:rPr>
        <w:t>Оргкомитетом Межрегионального исторического фестиваля эпох «</w:t>
      </w:r>
      <w:proofErr w:type="spellStart"/>
      <w:r>
        <w:rPr>
          <w:szCs w:val="28"/>
        </w:rPr>
        <w:t>Серболов</w:t>
      </w:r>
      <w:proofErr w:type="spellEnd"/>
      <w:r>
        <w:rPr>
          <w:szCs w:val="28"/>
        </w:rPr>
        <w:t xml:space="preserve"> стан», и</w:t>
      </w:r>
      <w:r w:rsidRPr="00470AD3">
        <w:rPr>
          <w:szCs w:val="28"/>
        </w:rPr>
        <w:t xml:space="preserve"> являются обязательными для </w:t>
      </w:r>
      <w:r>
        <w:rPr>
          <w:szCs w:val="28"/>
        </w:rPr>
        <w:t xml:space="preserve">всех участников </w:t>
      </w:r>
      <w:r w:rsidRPr="00470AD3">
        <w:rPr>
          <w:szCs w:val="28"/>
        </w:rPr>
        <w:t>со</w:t>
      </w:r>
      <w:r>
        <w:rPr>
          <w:szCs w:val="28"/>
        </w:rPr>
        <w:t xml:space="preserve">ревнований по </w:t>
      </w:r>
      <w:proofErr w:type="spellStart"/>
      <w:r>
        <w:rPr>
          <w:szCs w:val="28"/>
        </w:rPr>
        <w:t>арт-фехтованию</w:t>
      </w:r>
      <w:proofErr w:type="spellEnd"/>
      <w:r w:rsidRPr="00470AD3">
        <w:rPr>
          <w:szCs w:val="28"/>
        </w:rPr>
        <w:t>.</w:t>
      </w:r>
    </w:p>
    <w:p w:rsidR="002B7869" w:rsidRPr="00A81333" w:rsidRDefault="002B7869" w:rsidP="002B7869">
      <w:pPr>
        <w:spacing w:line="23" w:lineRule="atLeast"/>
        <w:ind w:firstLineChars="253" w:firstLine="708"/>
        <w:rPr>
          <w:szCs w:val="28"/>
        </w:rPr>
      </w:pPr>
      <w:r w:rsidRPr="00470AD3">
        <w:rPr>
          <w:szCs w:val="28"/>
        </w:rPr>
        <w:t>Официальные лица (руководители команд, тренеры, спортсмены и судьи), принимающие участие в соревнованиях, обязаны в своих действиях руководс</w:t>
      </w:r>
      <w:r>
        <w:rPr>
          <w:szCs w:val="28"/>
        </w:rPr>
        <w:t>твоваться настоящими Правилами.</w:t>
      </w:r>
    </w:p>
    <w:p w:rsidR="00B015AC" w:rsidRDefault="00B015AC" w:rsidP="00B015AC">
      <w:pPr>
        <w:shd w:val="clear" w:color="auto" w:fill="FFFFFF"/>
        <w:autoSpaceDE w:val="0"/>
        <w:autoSpaceDN w:val="0"/>
        <w:adjustRightInd w:val="0"/>
        <w:ind w:left="180" w:hanging="180"/>
        <w:rPr>
          <w:szCs w:val="28"/>
        </w:rPr>
      </w:pPr>
    </w:p>
    <w:p w:rsidR="00B015AC" w:rsidRPr="00720A67" w:rsidRDefault="00B015AC" w:rsidP="00B015AC">
      <w:pPr>
        <w:shd w:val="clear" w:color="auto" w:fill="FFFFFF"/>
        <w:autoSpaceDE w:val="0"/>
        <w:autoSpaceDN w:val="0"/>
        <w:adjustRightInd w:val="0"/>
        <w:ind w:left="180" w:hanging="180"/>
        <w:jc w:val="center"/>
        <w:rPr>
          <w:b/>
          <w:szCs w:val="28"/>
        </w:rPr>
      </w:pPr>
      <w:r w:rsidRPr="00720A67">
        <w:rPr>
          <w:b/>
          <w:szCs w:val="28"/>
        </w:rPr>
        <w:t>1.ОПРЕДЕЛЕНИЕ АРТ-ФЕХТОВАНИЯ</w:t>
      </w:r>
    </w:p>
    <w:p w:rsidR="00B015AC" w:rsidRPr="00720A67" w:rsidRDefault="00B015AC" w:rsidP="00B015AC">
      <w:pPr>
        <w:ind w:firstLine="709"/>
        <w:rPr>
          <w:szCs w:val="28"/>
        </w:rPr>
      </w:pPr>
      <w:proofErr w:type="spellStart"/>
      <w:r w:rsidRPr="00720A67">
        <w:rPr>
          <w:szCs w:val="28"/>
        </w:rPr>
        <w:t>Арт-фехтование</w:t>
      </w:r>
      <w:proofErr w:type="spellEnd"/>
      <w:r w:rsidRPr="00720A67">
        <w:rPr>
          <w:szCs w:val="28"/>
        </w:rPr>
        <w:t xml:space="preserve"> - это вид спортивной деятельности, выраженный в ведении условного постановочного поединка с аналогом холодного оружия (далее – оружие), в соответствии с правилами соревнований.</w:t>
      </w:r>
    </w:p>
    <w:p w:rsidR="00B015AC" w:rsidRPr="00720A67" w:rsidRDefault="00B015AC" w:rsidP="00B015AC">
      <w:pPr>
        <w:ind w:firstLine="709"/>
        <w:rPr>
          <w:szCs w:val="28"/>
        </w:rPr>
      </w:pPr>
      <w:r w:rsidRPr="00720A67">
        <w:rPr>
          <w:szCs w:val="28"/>
        </w:rPr>
        <w:t xml:space="preserve">Упомянутое ведение условного постановочного поединка - это показ судьям и зрителям заранее отрепетированного костюмированного боя на холодном оружии, поставленного с учетом специфики </w:t>
      </w:r>
      <w:proofErr w:type="spellStart"/>
      <w:r w:rsidRPr="00720A67">
        <w:rPr>
          <w:szCs w:val="28"/>
        </w:rPr>
        <w:t>арт-фехтования</w:t>
      </w:r>
      <w:proofErr w:type="spellEnd"/>
      <w:r w:rsidRPr="00720A67">
        <w:rPr>
          <w:szCs w:val="28"/>
        </w:rPr>
        <w:t xml:space="preserve">. В свою очередь, специфика </w:t>
      </w:r>
      <w:proofErr w:type="spellStart"/>
      <w:r w:rsidRPr="00720A67">
        <w:rPr>
          <w:szCs w:val="28"/>
        </w:rPr>
        <w:t>арт-фехтования</w:t>
      </w:r>
      <w:proofErr w:type="spellEnd"/>
      <w:r w:rsidRPr="00720A67">
        <w:rPr>
          <w:szCs w:val="28"/>
        </w:rPr>
        <w:t xml:space="preserve"> складывается из следующих основных положений:</w:t>
      </w:r>
    </w:p>
    <w:p w:rsidR="00B015AC" w:rsidRPr="00720A67" w:rsidRDefault="00B015AC" w:rsidP="00B015AC">
      <w:pPr>
        <w:rPr>
          <w:szCs w:val="28"/>
        </w:rPr>
      </w:pPr>
      <w:r w:rsidRPr="00720A67">
        <w:rPr>
          <w:szCs w:val="28"/>
        </w:rPr>
        <w:t>- все участники одной постановки – партнеры, входящие в состав одной команды, а не соперники;</w:t>
      </w:r>
    </w:p>
    <w:p w:rsidR="00B015AC" w:rsidRPr="00720A67" w:rsidRDefault="00B015AC" w:rsidP="00B015AC">
      <w:pPr>
        <w:rPr>
          <w:szCs w:val="28"/>
        </w:rPr>
      </w:pPr>
      <w:r w:rsidRPr="00720A67">
        <w:rPr>
          <w:szCs w:val="28"/>
        </w:rPr>
        <w:t>- все действия участников постановочного поединка заранее известны и отрепетированы;</w:t>
      </w:r>
    </w:p>
    <w:p w:rsidR="00B015AC" w:rsidRPr="00720A67" w:rsidRDefault="00B015AC" w:rsidP="00B015AC">
      <w:pPr>
        <w:rPr>
          <w:szCs w:val="28"/>
        </w:rPr>
      </w:pPr>
      <w:r w:rsidRPr="00720A67">
        <w:rPr>
          <w:szCs w:val="28"/>
        </w:rPr>
        <w:t>- поединок ведется без специального защитного снаряжения;</w:t>
      </w:r>
    </w:p>
    <w:p w:rsidR="00B015AC" w:rsidRPr="00720A67" w:rsidRDefault="00B015AC" w:rsidP="00B015AC">
      <w:pPr>
        <w:rPr>
          <w:szCs w:val="28"/>
        </w:rPr>
      </w:pPr>
      <w:r w:rsidRPr="00720A67">
        <w:rPr>
          <w:szCs w:val="28"/>
        </w:rPr>
        <w:t xml:space="preserve">- спортсмены используют спортивные аналоги холодного оружия, имеющие </w:t>
      </w:r>
      <w:proofErr w:type="spellStart"/>
      <w:r w:rsidRPr="00720A67">
        <w:rPr>
          <w:szCs w:val="28"/>
        </w:rPr>
        <w:t>скругление</w:t>
      </w:r>
      <w:proofErr w:type="spellEnd"/>
      <w:r w:rsidRPr="00720A67">
        <w:rPr>
          <w:szCs w:val="28"/>
        </w:rPr>
        <w:t xml:space="preserve"> острия и не заточенные;</w:t>
      </w:r>
    </w:p>
    <w:p w:rsidR="00B015AC" w:rsidRPr="00720A67" w:rsidRDefault="00B015AC" w:rsidP="00B015AC">
      <w:pPr>
        <w:rPr>
          <w:szCs w:val="28"/>
        </w:rPr>
      </w:pPr>
      <w:r w:rsidRPr="00720A67">
        <w:rPr>
          <w:szCs w:val="28"/>
        </w:rPr>
        <w:t>- запрещены любые импровизации в действиях участников;</w:t>
      </w:r>
    </w:p>
    <w:p w:rsidR="00B015AC" w:rsidRPr="00720A67" w:rsidRDefault="00B015AC" w:rsidP="00B015AC">
      <w:pPr>
        <w:rPr>
          <w:szCs w:val="28"/>
        </w:rPr>
      </w:pPr>
      <w:r w:rsidRPr="00720A67">
        <w:rPr>
          <w:szCs w:val="28"/>
        </w:rPr>
        <w:t>- запрещены удары в тело партнера;</w:t>
      </w:r>
    </w:p>
    <w:p w:rsidR="00B015AC" w:rsidRPr="00720A67" w:rsidRDefault="00B015AC" w:rsidP="00B015AC">
      <w:pPr>
        <w:rPr>
          <w:szCs w:val="28"/>
        </w:rPr>
      </w:pPr>
      <w:r w:rsidRPr="00720A67">
        <w:rPr>
          <w:szCs w:val="28"/>
        </w:rPr>
        <w:t>- при выполнении атакующих действий оружие останавливается в 15-</w:t>
      </w:r>
      <w:smartTag w:uri="urn:schemas-microsoft-com:office:smarttags" w:element="metricconverter">
        <w:smartTagPr>
          <w:attr w:name="ProductID" w:val="20 см"/>
        </w:smartTagPr>
        <w:r w:rsidRPr="00720A67">
          <w:rPr>
            <w:szCs w:val="28"/>
          </w:rPr>
          <w:t>20 см</w:t>
        </w:r>
      </w:smartTag>
      <w:r w:rsidRPr="00720A67">
        <w:rPr>
          <w:szCs w:val="28"/>
        </w:rPr>
        <w:t xml:space="preserve"> от тела партнера или же проносится по касательной к корпусу партнера на расстоянии не менее </w:t>
      </w:r>
      <w:smartTag w:uri="urn:schemas-microsoft-com:office:smarttags" w:element="metricconverter">
        <w:smartTagPr>
          <w:attr w:name="ProductID" w:val="15 см"/>
        </w:smartTagPr>
        <w:r w:rsidRPr="00720A67">
          <w:rPr>
            <w:szCs w:val="28"/>
          </w:rPr>
          <w:t>15 см</w:t>
        </w:r>
      </w:smartTag>
      <w:r w:rsidRPr="00720A67">
        <w:rPr>
          <w:szCs w:val="28"/>
        </w:rPr>
        <w:t xml:space="preserve"> от тела;</w:t>
      </w:r>
    </w:p>
    <w:p w:rsidR="00B015AC" w:rsidRPr="00720A67" w:rsidRDefault="00B015AC" w:rsidP="00B015AC">
      <w:pPr>
        <w:rPr>
          <w:szCs w:val="28"/>
        </w:rPr>
      </w:pPr>
      <w:r w:rsidRPr="00720A67">
        <w:rPr>
          <w:szCs w:val="28"/>
        </w:rPr>
        <w:t>- спортсмены должны владеть базовой техникой исторического фехтования, что обеспечивает их безопасность при дальнейшей работе с оружием;</w:t>
      </w:r>
    </w:p>
    <w:p w:rsidR="00B015AC" w:rsidRPr="00720A67" w:rsidRDefault="00B015AC" w:rsidP="00B015AC">
      <w:pPr>
        <w:rPr>
          <w:szCs w:val="28"/>
        </w:rPr>
      </w:pPr>
      <w:r w:rsidRPr="00720A67">
        <w:rPr>
          <w:szCs w:val="28"/>
        </w:rPr>
        <w:t xml:space="preserve">- основной составляющей боя является противодействие </w:t>
      </w:r>
      <w:proofErr w:type="spellStart"/>
      <w:r w:rsidRPr="00720A67">
        <w:rPr>
          <w:szCs w:val="28"/>
        </w:rPr>
        <w:t>длинноклинковым</w:t>
      </w:r>
      <w:proofErr w:type="spellEnd"/>
      <w:r w:rsidRPr="00720A67">
        <w:rPr>
          <w:szCs w:val="28"/>
        </w:rPr>
        <w:t xml:space="preserve"> (</w:t>
      </w:r>
      <w:proofErr w:type="spellStart"/>
      <w:r w:rsidRPr="00720A67">
        <w:rPr>
          <w:szCs w:val="28"/>
        </w:rPr>
        <w:t>длиннодревковым</w:t>
      </w:r>
      <w:proofErr w:type="spellEnd"/>
      <w:r w:rsidRPr="00720A67">
        <w:rPr>
          <w:szCs w:val="28"/>
        </w:rPr>
        <w:t>) оружием;</w:t>
      </w:r>
    </w:p>
    <w:p w:rsidR="00B015AC" w:rsidRPr="00720A67" w:rsidRDefault="00B015AC" w:rsidP="00B015AC">
      <w:pPr>
        <w:rPr>
          <w:szCs w:val="28"/>
        </w:rPr>
      </w:pPr>
      <w:r w:rsidRPr="00720A67">
        <w:rPr>
          <w:szCs w:val="28"/>
        </w:rPr>
        <w:t>- результатом выступления на соревнованиях является оценка судей, складывающаяся из оценки за технику владения оружием и оценки за артистический аспект.</w:t>
      </w:r>
    </w:p>
    <w:p w:rsidR="00B015AC" w:rsidRPr="00720A67" w:rsidRDefault="00B015AC" w:rsidP="00B015AC">
      <w:pPr>
        <w:ind w:firstLine="709"/>
        <w:rPr>
          <w:szCs w:val="28"/>
        </w:rPr>
      </w:pPr>
      <w:proofErr w:type="spellStart"/>
      <w:r w:rsidRPr="00720A67">
        <w:rPr>
          <w:szCs w:val="28"/>
        </w:rPr>
        <w:lastRenderedPageBreak/>
        <w:t>Арт-фехтование</w:t>
      </w:r>
      <w:proofErr w:type="spellEnd"/>
      <w:r w:rsidRPr="00720A67">
        <w:rPr>
          <w:szCs w:val="28"/>
        </w:rPr>
        <w:t xml:space="preserve"> объединяет в себе фехтовальное искусство всех эпох, от античности до наших дней, а также включает «вневременное» фехтование в свободном стиле.</w:t>
      </w:r>
    </w:p>
    <w:p w:rsidR="00B015AC" w:rsidRPr="00720A67" w:rsidRDefault="00B015AC" w:rsidP="00B015AC">
      <w:pPr>
        <w:ind w:firstLine="709"/>
        <w:rPr>
          <w:szCs w:val="28"/>
        </w:rPr>
      </w:pPr>
      <w:proofErr w:type="spellStart"/>
      <w:r w:rsidRPr="00720A67">
        <w:rPr>
          <w:szCs w:val="28"/>
        </w:rPr>
        <w:t>Арт-фехтование</w:t>
      </w:r>
      <w:proofErr w:type="spellEnd"/>
      <w:r w:rsidRPr="00720A67">
        <w:rPr>
          <w:szCs w:val="28"/>
        </w:rPr>
        <w:t xml:space="preserve"> требует от спортсменов хорошей </w:t>
      </w:r>
      <w:proofErr w:type="spellStart"/>
      <w:r w:rsidRPr="00720A67">
        <w:rPr>
          <w:szCs w:val="28"/>
        </w:rPr>
        <w:t>общефункциональной</w:t>
      </w:r>
      <w:proofErr w:type="spellEnd"/>
      <w:r w:rsidRPr="00720A67">
        <w:rPr>
          <w:szCs w:val="28"/>
        </w:rPr>
        <w:t xml:space="preserve"> и специальной подготовки, широкого набора знаний, умений и навыков, а также:</w:t>
      </w:r>
    </w:p>
    <w:p w:rsidR="00B015AC" w:rsidRPr="00720A67" w:rsidRDefault="00B015AC" w:rsidP="00B015AC">
      <w:pPr>
        <w:rPr>
          <w:szCs w:val="28"/>
        </w:rPr>
      </w:pPr>
      <w:r w:rsidRPr="00720A67">
        <w:rPr>
          <w:szCs w:val="28"/>
        </w:rPr>
        <w:t>- двигательной подготовленности и высокого уровня проявления психофизиологических свойств;</w:t>
      </w:r>
    </w:p>
    <w:p w:rsidR="00B015AC" w:rsidRPr="00720A67" w:rsidRDefault="00B015AC" w:rsidP="00B015AC">
      <w:pPr>
        <w:rPr>
          <w:szCs w:val="28"/>
        </w:rPr>
      </w:pPr>
      <w:r w:rsidRPr="00720A67">
        <w:rPr>
          <w:szCs w:val="28"/>
        </w:rPr>
        <w:t>- совершенной техники фехтования на различных видах холодного оружия;</w:t>
      </w:r>
    </w:p>
    <w:p w:rsidR="00B015AC" w:rsidRPr="00720A67" w:rsidRDefault="00B015AC" w:rsidP="00B015AC">
      <w:pPr>
        <w:rPr>
          <w:szCs w:val="28"/>
        </w:rPr>
      </w:pPr>
      <w:r w:rsidRPr="00720A67">
        <w:rPr>
          <w:szCs w:val="28"/>
        </w:rPr>
        <w:t>- способности выступать в разных амплуа, хореографических навыков, выразительности, актерского мастерства;</w:t>
      </w:r>
    </w:p>
    <w:p w:rsidR="00B015AC" w:rsidRPr="00720A67" w:rsidRDefault="00B015AC" w:rsidP="00B015AC">
      <w:pPr>
        <w:ind w:firstLine="709"/>
        <w:rPr>
          <w:szCs w:val="28"/>
        </w:rPr>
      </w:pPr>
      <w:r w:rsidRPr="00720A67">
        <w:rPr>
          <w:szCs w:val="28"/>
        </w:rPr>
        <w:t>- знаний исторических костюмов, оружия и истории эпохи в целом.</w:t>
      </w:r>
    </w:p>
    <w:p w:rsidR="00B015AC" w:rsidRPr="00720A67" w:rsidRDefault="00B015AC" w:rsidP="00B015AC">
      <w:pPr>
        <w:ind w:firstLine="709"/>
        <w:rPr>
          <w:szCs w:val="28"/>
        </w:rPr>
      </w:pPr>
      <w:r w:rsidRPr="00720A67">
        <w:rPr>
          <w:b/>
          <w:szCs w:val="28"/>
        </w:rPr>
        <w:t>1.</w:t>
      </w:r>
      <w:r w:rsidRPr="00720A67">
        <w:rPr>
          <w:szCs w:val="28"/>
        </w:rPr>
        <w:t xml:space="preserve"> Дисциплины (далее – дисциплины).</w:t>
      </w:r>
    </w:p>
    <w:p w:rsidR="00B015AC" w:rsidRPr="00720A67" w:rsidRDefault="00B015AC" w:rsidP="00B015AC">
      <w:pPr>
        <w:ind w:firstLine="709"/>
        <w:rPr>
          <w:szCs w:val="28"/>
        </w:rPr>
      </w:pPr>
      <w:r w:rsidRPr="00720A67">
        <w:rPr>
          <w:szCs w:val="28"/>
        </w:rPr>
        <w:t xml:space="preserve">Соревнования по </w:t>
      </w:r>
      <w:proofErr w:type="spellStart"/>
      <w:r w:rsidRPr="00720A67">
        <w:rPr>
          <w:szCs w:val="28"/>
        </w:rPr>
        <w:t>арт-фехтованию</w:t>
      </w:r>
      <w:proofErr w:type="spellEnd"/>
      <w:r w:rsidRPr="00720A67">
        <w:rPr>
          <w:szCs w:val="28"/>
        </w:rPr>
        <w:t xml:space="preserve"> проводятся по дисциплинам (далее – дисциплины):</w:t>
      </w:r>
    </w:p>
    <w:p w:rsidR="00B015AC" w:rsidRPr="00720A67" w:rsidRDefault="00B015AC" w:rsidP="00B015AC">
      <w:pPr>
        <w:rPr>
          <w:szCs w:val="28"/>
        </w:rPr>
      </w:pPr>
      <w:r w:rsidRPr="00720A67">
        <w:rPr>
          <w:szCs w:val="28"/>
        </w:rPr>
        <w:t>- «</w:t>
      </w:r>
      <w:proofErr w:type="spellStart"/>
      <w:r w:rsidRPr="00720A67">
        <w:rPr>
          <w:szCs w:val="28"/>
        </w:rPr>
        <w:t>Арт-фехтование</w:t>
      </w:r>
      <w:proofErr w:type="spellEnd"/>
      <w:r w:rsidRPr="00720A67">
        <w:rPr>
          <w:szCs w:val="28"/>
        </w:rPr>
        <w:t xml:space="preserve"> – дуэт – античность»;</w:t>
      </w:r>
    </w:p>
    <w:p w:rsidR="00B015AC" w:rsidRPr="00720A67" w:rsidRDefault="00B015AC" w:rsidP="00B015AC">
      <w:pPr>
        <w:rPr>
          <w:szCs w:val="28"/>
        </w:rPr>
      </w:pPr>
      <w:r w:rsidRPr="00720A67">
        <w:rPr>
          <w:szCs w:val="28"/>
        </w:rPr>
        <w:t>- «</w:t>
      </w:r>
      <w:proofErr w:type="spellStart"/>
      <w:r w:rsidRPr="00720A67">
        <w:rPr>
          <w:szCs w:val="28"/>
        </w:rPr>
        <w:t>Арт-фехтование</w:t>
      </w:r>
      <w:proofErr w:type="spellEnd"/>
      <w:r w:rsidRPr="00720A67">
        <w:rPr>
          <w:szCs w:val="28"/>
        </w:rPr>
        <w:t xml:space="preserve"> – дуэт – от XVII века»;</w:t>
      </w:r>
    </w:p>
    <w:p w:rsidR="00B015AC" w:rsidRPr="00720A67" w:rsidRDefault="00B015AC" w:rsidP="00B015AC">
      <w:pPr>
        <w:rPr>
          <w:szCs w:val="28"/>
        </w:rPr>
      </w:pPr>
      <w:r w:rsidRPr="00720A67">
        <w:rPr>
          <w:szCs w:val="28"/>
        </w:rPr>
        <w:t>- «</w:t>
      </w:r>
      <w:proofErr w:type="spellStart"/>
      <w:r w:rsidRPr="00720A67">
        <w:rPr>
          <w:szCs w:val="28"/>
        </w:rPr>
        <w:t>Арт-фехтование</w:t>
      </w:r>
      <w:proofErr w:type="spellEnd"/>
      <w:r w:rsidRPr="00720A67">
        <w:rPr>
          <w:szCs w:val="28"/>
        </w:rPr>
        <w:t xml:space="preserve"> – дуэт – свободный стиль»;</w:t>
      </w:r>
    </w:p>
    <w:p w:rsidR="00B015AC" w:rsidRPr="00720A67" w:rsidRDefault="00B015AC" w:rsidP="00B015AC">
      <w:pPr>
        <w:rPr>
          <w:szCs w:val="28"/>
        </w:rPr>
      </w:pPr>
      <w:r w:rsidRPr="00720A67">
        <w:rPr>
          <w:szCs w:val="28"/>
        </w:rPr>
        <w:t>- «</w:t>
      </w:r>
      <w:proofErr w:type="spellStart"/>
      <w:r w:rsidRPr="00720A67">
        <w:rPr>
          <w:szCs w:val="28"/>
        </w:rPr>
        <w:t>Арт-фехтование</w:t>
      </w:r>
      <w:proofErr w:type="spellEnd"/>
      <w:r w:rsidRPr="00720A67">
        <w:rPr>
          <w:szCs w:val="28"/>
        </w:rPr>
        <w:t xml:space="preserve"> – группа – античность»;</w:t>
      </w:r>
    </w:p>
    <w:p w:rsidR="00B015AC" w:rsidRPr="00720A67" w:rsidRDefault="00B015AC" w:rsidP="00B015AC">
      <w:pPr>
        <w:rPr>
          <w:szCs w:val="28"/>
        </w:rPr>
      </w:pPr>
      <w:r w:rsidRPr="00720A67">
        <w:rPr>
          <w:szCs w:val="28"/>
        </w:rPr>
        <w:t>- «</w:t>
      </w:r>
      <w:proofErr w:type="spellStart"/>
      <w:r w:rsidRPr="00720A67">
        <w:rPr>
          <w:szCs w:val="28"/>
        </w:rPr>
        <w:t>Арт-фехтование</w:t>
      </w:r>
      <w:proofErr w:type="spellEnd"/>
      <w:r w:rsidRPr="00720A67">
        <w:rPr>
          <w:szCs w:val="28"/>
        </w:rPr>
        <w:t xml:space="preserve"> – группа – от XVII века»;</w:t>
      </w:r>
    </w:p>
    <w:p w:rsidR="00B015AC" w:rsidRPr="00720A67" w:rsidRDefault="00B015AC" w:rsidP="00B015AC">
      <w:pPr>
        <w:rPr>
          <w:szCs w:val="28"/>
        </w:rPr>
      </w:pPr>
      <w:r w:rsidRPr="00720A67">
        <w:rPr>
          <w:szCs w:val="28"/>
        </w:rPr>
        <w:t>- «</w:t>
      </w:r>
      <w:proofErr w:type="spellStart"/>
      <w:r w:rsidRPr="00720A67">
        <w:rPr>
          <w:szCs w:val="28"/>
        </w:rPr>
        <w:t>Арт-фехтование</w:t>
      </w:r>
      <w:proofErr w:type="spellEnd"/>
      <w:r w:rsidRPr="00720A67">
        <w:rPr>
          <w:szCs w:val="28"/>
        </w:rPr>
        <w:t xml:space="preserve"> – группа – свободный стиль».</w:t>
      </w:r>
    </w:p>
    <w:p w:rsidR="00B015AC" w:rsidRPr="00720A67" w:rsidRDefault="00B015AC" w:rsidP="00B015AC">
      <w:pPr>
        <w:rPr>
          <w:szCs w:val="28"/>
        </w:rPr>
      </w:pPr>
      <w:r w:rsidRPr="00720A67">
        <w:rPr>
          <w:szCs w:val="28"/>
        </w:rPr>
        <w:t>Оргкомитетом дисциплины могут быть объединены или добавлены в зависимости от поданных заявок.</w:t>
      </w:r>
    </w:p>
    <w:p w:rsidR="00B015AC" w:rsidRPr="00720A67" w:rsidRDefault="00B015AC" w:rsidP="00B015AC">
      <w:pPr>
        <w:ind w:firstLine="709"/>
        <w:rPr>
          <w:szCs w:val="28"/>
        </w:rPr>
      </w:pPr>
      <w:r w:rsidRPr="00720A67">
        <w:rPr>
          <w:b/>
          <w:szCs w:val="28"/>
        </w:rPr>
        <w:t>2.</w:t>
      </w:r>
      <w:r w:rsidRPr="00720A67">
        <w:rPr>
          <w:szCs w:val="28"/>
        </w:rPr>
        <w:t xml:space="preserve"> Требования к оружию и контроль оружия.</w:t>
      </w:r>
    </w:p>
    <w:p w:rsidR="00B015AC" w:rsidRPr="00720A67" w:rsidRDefault="00B015AC" w:rsidP="00B015AC">
      <w:pPr>
        <w:ind w:firstLine="709"/>
        <w:rPr>
          <w:szCs w:val="28"/>
        </w:rPr>
      </w:pPr>
      <w:r w:rsidRPr="00720A67">
        <w:rPr>
          <w:szCs w:val="28"/>
        </w:rPr>
        <w:t xml:space="preserve">В практике </w:t>
      </w:r>
      <w:proofErr w:type="spellStart"/>
      <w:r w:rsidRPr="00720A67">
        <w:rPr>
          <w:szCs w:val="28"/>
        </w:rPr>
        <w:t>арт-фехтования</w:t>
      </w:r>
      <w:proofErr w:type="spellEnd"/>
      <w:r w:rsidRPr="00720A67">
        <w:rPr>
          <w:szCs w:val="28"/>
        </w:rPr>
        <w:t xml:space="preserve"> используются аналоги колющих, рубяще-колющих, и режущих видов оружия, соответствующих выбранной дисциплине. </w:t>
      </w:r>
    </w:p>
    <w:p w:rsidR="00B015AC" w:rsidRPr="00720A67" w:rsidRDefault="00B015AC" w:rsidP="00B015AC">
      <w:pPr>
        <w:ind w:firstLine="709"/>
        <w:rPr>
          <w:szCs w:val="28"/>
        </w:rPr>
      </w:pPr>
      <w:r w:rsidRPr="00720A67">
        <w:rPr>
          <w:szCs w:val="28"/>
        </w:rPr>
        <w:t xml:space="preserve">Используемое оружие должно представлять собой аналог оружия военного или светского типа. Либо его описание должно быть упомянуто в каком-либо печатном источнике. Во всех дисциплинах оружие, представляющее собой исторический аналог, должно быть изготовлено из исторически достоверных материалов. Соответствие историческому оружию не только по внешнему виду, но и по тактико-техническим характеристикам (ТТХ) и </w:t>
      </w:r>
      <w:proofErr w:type="spellStart"/>
      <w:proofErr w:type="gramStart"/>
      <w:r w:rsidRPr="00720A67">
        <w:rPr>
          <w:szCs w:val="28"/>
        </w:rPr>
        <w:t>массо-габаритным</w:t>
      </w:r>
      <w:proofErr w:type="spellEnd"/>
      <w:proofErr w:type="gramEnd"/>
      <w:r w:rsidRPr="00720A67">
        <w:rPr>
          <w:szCs w:val="28"/>
        </w:rPr>
        <w:t xml:space="preserve"> параметрам, за исключением ТТХ и параметров, противоречащих требованиям безопасности. </w:t>
      </w:r>
    </w:p>
    <w:p w:rsidR="00B015AC" w:rsidRPr="00720A67" w:rsidRDefault="00B015AC" w:rsidP="00B015AC">
      <w:pPr>
        <w:ind w:firstLine="709"/>
        <w:rPr>
          <w:szCs w:val="28"/>
        </w:rPr>
      </w:pPr>
      <w:r w:rsidRPr="00720A67">
        <w:rPr>
          <w:szCs w:val="28"/>
        </w:rPr>
        <w:t xml:space="preserve">На соревнованиях обязательным и преобладающим в выступлении является противодействие оружием и наличие в выступлении приемов фехтования, характерных для одного из видов </w:t>
      </w:r>
      <w:proofErr w:type="spellStart"/>
      <w:r w:rsidRPr="00720A67">
        <w:rPr>
          <w:szCs w:val="28"/>
        </w:rPr>
        <w:t>длинноклинкового</w:t>
      </w:r>
      <w:proofErr w:type="spellEnd"/>
      <w:r w:rsidRPr="00720A67">
        <w:rPr>
          <w:szCs w:val="28"/>
        </w:rPr>
        <w:t xml:space="preserve"> (</w:t>
      </w:r>
      <w:proofErr w:type="spellStart"/>
      <w:r w:rsidRPr="00720A67">
        <w:rPr>
          <w:szCs w:val="28"/>
        </w:rPr>
        <w:t>длиннодревкового</w:t>
      </w:r>
      <w:proofErr w:type="spellEnd"/>
      <w:r w:rsidRPr="00720A67">
        <w:rPr>
          <w:szCs w:val="28"/>
        </w:rPr>
        <w:t>) холодного оружия. При соблюдении этих условий в постановке допускается использование спортивных аналогов оружия любой эпохи и любого континента.</w:t>
      </w:r>
    </w:p>
    <w:p w:rsidR="00B015AC" w:rsidRPr="00720A67" w:rsidRDefault="00B015AC" w:rsidP="00B015AC">
      <w:pPr>
        <w:ind w:firstLine="709"/>
        <w:rPr>
          <w:szCs w:val="28"/>
        </w:rPr>
      </w:pPr>
      <w:r w:rsidRPr="00720A67">
        <w:rPr>
          <w:szCs w:val="28"/>
        </w:rPr>
        <w:t xml:space="preserve">Противодействие </w:t>
      </w:r>
      <w:proofErr w:type="spellStart"/>
      <w:r w:rsidRPr="00720A67">
        <w:rPr>
          <w:szCs w:val="28"/>
        </w:rPr>
        <w:t>длинноклинковым</w:t>
      </w:r>
      <w:proofErr w:type="spellEnd"/>
      <w:r w:rsidRPr="00720A67">
        <w:rPr>
          <w:szCs w:val="28"/>
        </w:rPr>
        <w:t xml:space="preserve"> (</w:t>
      </w:r>
      <w:proofErr w:type="spellStart"/>
      <w:r w:rsidRPr="00720A67">
        <w:rPr>
          <w:szCs w:val="28"/>
        </w:rPr>
        <w:t>длиннодревковым</w:t>
      </w:r>
      <w:proofErr w:type="spellEnd"/>
      <w:r w:rsidRPr="00720A67">
        <w:rPr>
          <w:szCs w:val="28"/>
        </w:rPr>
        <w:t xml:space="preserve">) оружием и элементами защитного снаряжения (например, меч против щита и т.п.) </w:t>
      </w:r>
      <w:r w:rsidRPr="00720A67">
        <w:rPr>
          <w:szCs w:val="28"/>
        </w:rPr>
        <w:lastRenderedPageBreak/>
        <w:t xml:space="preserve">допустимо, но оно не должно преобладать в поединке. В противном случае это повод для снижения оценки. </w:t>
      </w:r>
    </w:p>
    <w:p w:rsidR="00B015AC" w:rsidRPr="00720A67" w:rsidRDefault="00B015AC" w:rsidP="00B015AC">
      <w:pPr>
        <w:ind w:firstLine="709"/>
        <w:rPr>
          <w:szCs w:val="28"/>
        </w:rPr>
      </w:pPr>
      <w:r w:rsidRPr="00720A67">
        <w:rPr>
          <w:szCs w:val="28"/>
        </w:rPr>
        <w:t>Для ведения поединка допускается использование в качестве оружия его бытовых имитаторов.</w:t>
      </w:r>
    </w:p>
    <w:p w:rsidR="00B015AC" w:rsidRPr="00720A67" w:rsidRDefault="00B015AC" w:rsidP="00B015AC">
      <w:pPr>
        <w:ind w:firstLine="709"/>
        <w:rPr>
          <w:szCs w:val="28"/>
        </w:rPr>
      </w:pPr>
      <w:proofErr w:type="spellStart"/>
      <w:r w:rsidRPr="00720A67">
        <w:rPr>
          <w:szCs w:val="28"/>
        </w:rPr>
        <w:t>Длинноклинковым</w:t>
      </w:r>
      <w:proofErr w:type="spellEnd"/>
      <w:r w:rsidRPr="00720A67">
        <w:rPr>
          <w:szCs w:val="28"/>
        </w:rPr>
        <w:t xml:space="preserve"> считается оружие с длиной клинка от острия до гарды от </w:t>
      </w:r>
      <w:smartTag w:uri="urn:schemas-microsoft-com:office:smarttags" w:element="metricconverter">
        <w:smartTagPr>
          <w:attr w:name="ProductID" w:val="0,6 метра"/>
        </w:smartTagPr>
        <w:r w:rsidRPr="00720A67">
          <w:rPr>
            <w:szCs w:val="28"/>
          </w:rPr>
          <w:t>0,6 метра</w:t>
        </w:r>
      </w:smartTag>
      <w:r w:rsidRPr="00720A67">
        <w:rPr>
          <w:szCs w:val="28"/>
        </w:rPr>
        <w:t xml:space="preserve">, </w:t>
      </w:r>
      <w:proofErr w:type="spellStart"/>
      <w:r w:rsidRPr="00720A67">
        <w:rPr>
          <w:szCs w:val="28"/>
        </w:rPr>
        <w:t>длиннодревковым</w:t>
      </w:r>
      <w:proofErr w:type="spellEnd"/>
      <w:r w:rsidRPr="00720A67">
        <w:rPr>
          <w:szCs w:val="28"/>
        </w:rPr>
        <w:t xml:space="preserve"> – с длиной древка от </w:t>
      </w:r>
      <w:smartTag w:uri="urn:schemas-microsoft-com:office:smarttags" w:element="metricconverter">
        <w:smartTagPr>
          <w:attr w:name="ProductID" w:val="1,3 метра"/>
        </w:smartTagPr>
        <w:r w:rsidRPr="00720A67">
          <w:rPr>
            <w:szCs w:val="28"/>
          </w:rPr>
          <w:t>1,3 метра</w:t>
        </w:r>
      </w:smartTag>
      <w:r w:rsidRPr="00720A67">
        <w:rPr>
          <w:szCs w:val="28"/>
        </w:rPr>
        <w:t xml:space="preserve">. Длина бытовых имитаторов, применяемых для фехтования, должна составлять не менее </w:t>
      </w:r>
      <w:smartTag w:uri="urn:schemas-microsoft-com:office:smarttags" w:element="metricconverter">
        <w:smartTagPr>
          <w:attr w:name="ProductID" w:val="0,6 метра"/>
        </w:smartTagPr>
        <w:r w:rsidRPr="00720A67">
          <w:rPr>
            <w:szCs w:val="28"/>
          </w:rPr>
          <w:t>0,6 метра</w:t>
        </w:r>
      </w:smartTag>
      <w:r w:rsidRPr="00720A67">
        <w:rPr>
          <w:szCs w:val="28"/>
        </w:rPr>
        <w:t xml:space="preserve">. </w:t>
      </w:r>
    </w:p>
    <w:p w:rsidR="00B015AC" w:rsidRPr="00720A67" w:rsidRDefault="00B015AC" w:rsidP="00B015AC">
      <w:pPr>
        <w:ind w:firstLine="709"/>
        <w:rPr>
          <w:szCs w:val="28"/>
        </w:rPr>
      </w:pPr>
      <w:r w:rsidRPr="00720A67">
        <w:rPr>
          <w:szCs w:val="28"/>
        </w:rPr>
        <w:t xml:space="preserve">Все вопросы по поводу возможного использования тех или иных видов оружия согласовываются с Оргкомитетом фестиваля на этапе подачи заявок на участие в соревнованиях. </w:t>
      </w:r>
    </w:p>
    <w:p w:rsidR="00B015AC" w:rsidRPr="00720A67" w:rsidRDefault="00B015AC" w:rsidP="00B015AC">
      <w:pPr>
        <w:ind w:firstLine="709"/>
        <w:rPr>
          <w:szCs w:val="28"/>
        </w:rPr>
      </w:pPr>
      <w:r w:rsidRPr="00720A67">
        <w:rPr>
          <w:szCs w:val="28"/>
        </w:rPr>
        <w:t>В случае нарушения требований, предъявляемых  правилами соревнований к оружию спортсменов, выступление дисквалифицируется.</w:t>
      </w:r>
    </w:p>
    <w:p w:rsidR="00B015AC" w:rsidRPr="00720A67" w:rsidRDefault="00B015AC" w:rsidP="00B015AC">
      <w:pPr>
        <w:ind w:firstLine="709"/>
        <w:rPr>
          <w:szCs w:val="28"/>
        </w:rPr>
      </w:pPr>
      <w:r w:rsidRPr="00720A67">
        <w:rPr>
          <w:szCs w:val="28"/>
        </w:rPr>
        <w:t>Перед началом соревнований судейской коллегией проводится контроль оружия. Контроль оружия включает в себя внешний осмотр оружия на предмет его целостности и безопасности для исполнителей, зрителей и других участников. Все замечания судейской коллегии касательно оружия участников должны быть немедленно исполнены. Ответственным лицом в данном вопросе выступает тренер команды. В случае невыполнения рекомендаций судейской бригады команда отстраняется от участия в соревнованиях.</w:t>
      </w:r>
    </w:p>
    <w:p w:rsidR="00B015AC" w:rsidRPr="00720A67" w:rsidRDefault="00B015AC" w:rsidP="00B015AC">
      <w:pPr>
        <w:ind w:firstLine="709"/>
        <w:rPr>
          <w:szCs w:val="28"/>
        </w:rPr>
      </w:pPr>
      <w:r w:rsidRPr="00720A67">
        <w:rPr>
          <w:b/>
          <w:szCs w:val="28"/>
        </w:rPr>
        <w:t>3.</w:t>
      </w:r>
      <w:r w:rsidRPr="00720A67">
        <w:rPr>
          <w:szCs w:val="28"/>
        </w:rPr>
        <w:t xml:space="preserve"> Требования к костюму для выступления.</w:t>
      </w:r>
    </w:p>
    <w:p w:rsidR="00B015AC" w:rsidRPr="00720A67" w:rsidRDefault="00B015AC" w:rsidP="00B015AC">
      <w:pPr>
        <w:ind w:firstLine="709"/>
        <w:rPr>
          <w:szCs w:val="28"/>
        </w:rPr>
      </w:pPr>
      <w:r w:rsidRPr="00720A67">
        <w:rPr>
          <w:szCs w:val="28"/>
        </w:rPr>
        <w:t>Костюм спортсмена должен стилистически соответствовать выбранной эпохе. Исторической реконструкции костюма не требуется, но историческая стилизация должна быть качественной и создавать узнаваемость эпохи (в костюме не должны присутствовать ярко выраженные синтетические ткани и использования кожзаменителей). Историческая стилизация предполагает подчеркнутую, узнаваемую имитацию оригинальных особенностей моды, стиля, фасона одежды, вооружения, экипировки определенной исторической эпохи с учетом социального положения и роли персонажа.</w:t>
      </w:r>
    </w:p>
    <w:p w:rsidR="00B015AC" w:rsidRPr="00720A67" w:rsidRDefault="00B015AC" w:rsidP="00B015AC">
      <w:pPr>
        <w:ind w:firstLine="709"/>
        <w:rPr>
          <w:szCs w:val="28"/>
        </w:rPr>
      </w:pPr>
      <w:r w:rsidRPr="00720A67">
        <w:rPr>
          <w:szCs w:val="28"/>
        </w:rPr>
        <w:t>Костюм, исторически не соответствующий воплощаемому образу и сюжету, является поводом для снижения оценки за артистический аспект.</w:t>
      </w:r>
    </w:p>
    <w:p w:rsidR="00B015AC" w:rsidRPr="00720A67" w:rsidRDefault="00B015AC" w:rsidP="00B015AC">
      <w:pPr>
        <w:ind w:firstLine="709"/>
        <w:rPr>
          <w:szCs w:val="28"/>
        </w:rPr>
      </w:pPr>
      <w:r w:rsidRPr="00720A67">
        <w:rPr>
          <w:szCs w:val="28"/>
        </w:rPr>
        <w:t>Костюм должен быть удобным и опрятным. Все детали костюма должны быть хорошо закреплены.</w:t>
      </w:r>
    </w:p>
    <w:p w:rsidR="00B015AC" w:rsidRPr="00720A67" w:rsidRDefault="00B015AC" w:rsidP="00B015AC">
      <w:pPr>
        <w:ind w:firstLine="709"/>
        <w:rPr>
          <w:szCs w:val="28"/>
        </w:rPr>
      </w:pPr>
      <w:r w:rsidRPr="00720A67">
        <w:rPr>
          <w:b/>
          <w:szCs w:val="28"/>
        </w:rPr>
        <w:t>4.</w:t>
      </w:r>
      <w:r w:rsidRPr="00720A67">
        <w:rPr>
          <w:szCs w:val="28"/>
        </w:rPr>
        <w:t xml:space="preserve"> Требования к историческому защитному снаряжению (доспехи, шлемы, щиты и пр.).</w:t>
      </w:r>
    </w:p>
    <w:p w:rsidR="00B015AC" w:rsidRPr="00720A67" w:rsidRDefault="00B015AC" w:rsidP="00B015AC">
      <w:pPr>
        <w:ind w:firstLine="709"/>
        <w:rPr>
          <w:szCs w:val="28"/>
        </w:rPr>
      </w:pPr>
      <w:r w:rsidRPr="00720A67">
        <w:rPr>
          <w:szCs w:val="28"/>
        </w:rPr>
        <w:t xml:space="preserve">В практике </w:t>
      </w:r>
      <w:proofErr w:type="spellStart"/>
      <w:r w:rsidRPr="00720A67">
        <w:rPr>
          <w:szCs w:val="28"/>
        </w:rPr>
        <w:t>арт-фехтования</w:t>
      </w:r>
      <w:proofErr w:type="spellEnd"/>
      <w:r w:rsidRPr="00720A67">
        <w:rPr>
          <w:szCs w:val="28"/>
        </w:rPr>
        <w:t xml:space="preserve"> используются аналоги исторического защитного снаряжения (доспехи, шлемы, щиты и т.п.), если таковое составляет с избранным оружием исторически сложившийся комплект вооружения и соответствует выбранной дисциплине, эпохе, сюжету и образу. </w:t>
      </w:r>
    </w:p>
    <w:p w:rsidR="00B015AC" w:rsidRPr="00720A67" w:rsidRDefault="00B015AC" w:rsidP="00B015AC">
      <w:pPr>
        <w:ind w:firstLine="709"/>
        <w:rPr>
          <w:szCs w:val="28"/>
        </w:rPr>
      </w:pPr>
      <w:r w:rsidRPr="00720A67">
        <w:rPr>
          <w:szCs w:val="28"/>
        </w:rPr>
        <w:t xml:space="preserve">Используемое снаряжение должно представлять собой аналог соответствующего исторического защитного снаряжения военного или светского типа. Либо его описание должно быть упомянуто в каком-либо печатном источнике. Во всех дисциплинах защитное снаряжение, </w:t>
      </w:r>
      <w:r w:rsidRPr="00720A67">
        <w:rPr>
          <w:szCs w:val="28"/>
        </w:rPr>
        <w:lastRenderedPageBreak/>
        <w:t xml:space="preserve">представляющее собой аналог </w:t>
      </w:r>
      <w:proofErr w:type="gramStart"/>
      <w:r w:rsidRPr="00720A67">
        <w:rPr>
          <w:szCs w:val="28"/>
        </w:rPr>
        <w:t>исторического</w:t>
      </w:r>
      <w:proofErr w:type="gramEnd"/>
      <w:r w:rsidRPr="00720A67">
        <w:rPr>
          <w:szCs w:val="28"/>
        </w:rPr>
        <w:t xml:space="preserve">, должно быть изготовлено из исторически достоверных материалов. Соответствие историческому защитному снаряжению не только по внешнему виду, но и по тактико-техническим характеристикам и </w:t>
      </w:r>
      <w:proofErr w:type="spellStart"/>
      <w:proofErr w:type="gramStart"/>
      <w:r w:rsidRPr="00720A67">
        <w:rPr>
          <w:szCs w:val="28"/>
        </w:rPr>
        <w:t>массо-габаритным</w:t>
      </w:r>
      <w:proofErr w:type="spellEnd"/>
      <w:proofErr w:type="gramEnd"/>
      <w:r w:rsidRPr="00720A67">
        <w:rPr>
          <w:szCs w:val="28"/>
        </w:rPr>
        <w:t xml:space="preserve"> параметрам является поводом для повышения оценки за технический аспект. Абсолютно точной исторической реконструкции защитного снаряжения не требуется.</w:t>
      </w:r>
    </w:p>
    <w:p w:rsidR="00B015AC" w:rsidRPr="00720A67" w:rsidRDefault="00B015AC" w:rsidP="00B015AC">
      <w:pPr>
        <w:ind w:firstLine="709"/>
        <w:rPr>
          <w:szCs w:val="28"/>
        </w:rPr>
      </w:pPr>
      <w:r w:rsidRPr="00720A67">
        <w:rPr>
          <w:szCs w:val="28"/>
        </w:rPr>
        <w:t>Используемое защитное снаряжение должно быть удобным и опрятным. Все детали снаряжения должны быть хорошо закреплены.</w:t>
      </w:r>
    </w:p>
    <w:p w:rsidR="00B015AC" w:rsidRPr="00720A67" w:rsidRDefault="00B015AC" w:rsidP="00B015AC">
      <w:pPr>
        <w:ind w:firstLine="709"/>
        <w:rPr>
          <w:szCs w:val="28"/>
        </w:rPr>
      </w:pPr>
      <w:r w:rsidRPr="00720A67">
        <w:rPr>
          <w:szCs w:val="28"/>
        </w:rPr>
        <w:t>Обоснованное использование защитного снаряжения, существенно усложняющего выполнение технических действий и, соответственно, увеличивающее сложность композиций, является поводом для повышения оценки за технический аспект.</w:t>
      </w:r>
    </w:p>
    <w:p w:rsidR="00B015AC" w:rsidRPr="00720A67" w:rsidRDefault="00B015AC" w:rsidP="00B015AC">
      <w:pPr>
        <w:ind w:firstLine="709"/>
        <w:rPr>
          <w:szCs w:val="28"/>
        </w:rPr>
      </w:pPr>
      <w:r w:rsidRPr="00720A67">
        <w:rPr>
          <w:szCs w:val="28"/>
        </w:rPr>
        <w:t>Отсутствие у исполнителя защитного снаряжения, исторически соответствующего воплощаемому образу и сюжету, является поводом для снижения оценки за артистический аспект.</w:t>
      </w:r>
    </w:p>
    <w:p w:rsidR="00B015AC" w:rsidRPr="00720A67" w:rsidRDefault="00B015AC" w:rsidP="00B015AC">
      <w:pPr>
        <w:ind w:firstLine="709"/>
        <w:rPr>
          <w:rStyle w:val="txt1"/>
          <w:szCs w:val="28"/>
        </w:rPr>
      </w:pPr>
      <w:r w:rsidRPr="00720A67">
        <w:rPr>
          <w:b/>
          <w:szCs w:val="28"/>
        </w:rPr>
        <w:t>5.</w:t>
      </w:r>
      <w:r w:rsidRPr="00720A67">
        <w:rPr>
          <w:szCs w:val="28"/>
        </w:rPr>
        <w:t xml:space="preserve"> Каждый участник несет ответственность за свое оборудование. Участники соревнований принимают риск, связанный с участием в соревнованиях, на себя. Организация, проводящая соревнования, не несет ответственности за ранения участников или повреждение оружия, костюмов и другого инвентаря и оборудования спортсменов. </w:t>
      </w:r>
    </w:p>
    <w:p w:rsidR="00B015AC" w:rsidRPr="00720A67" w:rsidRDefault="00B015AC" w:rsidP="00B015AC">
      <w:pPr>
        <w:ind w:firstLine="709"/>
        <w:rPr>
          <w:szCs w:val="28"/>
        </w:rPr>
      </w:pPr>
      <w:r w:rsidRPr="00720A67">
        <w:rPr>
          <w:szCs w:val="28"/>
        </w:rPr>
        <w:t>Во время выступления спортсменам запрещается использование любых спецэффектов и средств, применение которых может повлечь за собой срыв выступлений других участников.</w:t>
      </w:r>
    </w:p>
    <w:p w:rsidR="00B015AC" w:rsidRPr="00720A67" w:rsidRDefault="00B015AC" w:rsidP="00B015AC">
      <w:pPr>
        <w:ind w:firstLine="709"/>
        <w:rPr>
          <w:szCs w:val="28"/>
        </w:rPr>
      </w:pPr>
      <w:r w:rsidRPr="00720A67">
        <w:rPr>
          <w:szCs w:val="28"/>
        </w:rPr>
        <w:t>Запрещается включать в выступление фрагменты с импровизированным фехтованием.</w:t>
      </w:r>
    </w:p>
    <w:p w:rsidR="00B015AC" w:rsidRPr="00316B0E" w:rsidRDefault="00B015AC" w:rsidP="00B015AC">
      <w:pPr>
        <w:pStyle w:val="Web"/>
        <w:spacing w:before="0" w:after="0"/>
        <w:ind w:firstLine="709"/>
        <w:jc w:val="both"/>
        <w:rPr>
          <w:b/>
          <w:sz w:val="28"/>
          <w:szCs w:val="28"/>
          <w:u w:val="single"/>
        </w:rPr>
      </w:pPr>
      <w:r w:rsidRPr="00316B0E">
        <w:rPr>
          <w:rStyle w:val="txt1"/>
          <w:rFonts w:ascii="Times New Roman" w:hAnsi="Times New Roman"/>
          <w:sz w:val="28"/>
          <w:szCs w:val="28"/>
          <w:u w:val="single"/>
        </w:rPr>
        <w:t>В случае несоблюдения спортсменами правил безопасности судейская коллегия имеет право снять нарушителей с соревнований.</w:t>
      </w:r>
      <w:r w:rsidRPr="00316B0E">
        <w:rPr>
          <w:b/>
          <w:sz w:val="28"/>
          <w:szCs w:val="28"/>
          <w:u w:val="single"/>
        </w:rPr>
        <w:t xml:space="preserve"> </w:t>
      </w:r>
    </w:p>
    <w:p w:rsidR="00B015AC" w:rsidRDefault="00B015AC" w:rsidP="00B015AC">
      <w:pPr>
        <w:ind w:firstLine="709"/>
        <w:rPr>
          <w:szCs w:val="28"/>
        </w:rPr>
      </w:pPr>
      <w:r w:rsidRPr="00720A67">
        <w:rPr>
          <w:szCs w:val="28"/>
        </w:rPr>
        <w:t>Каждый бой должен быть поставлен таким образом, чтобы исключить возможность возникновения опасных ситуаций для участников и зрителей. Подавая заявку на участие, каждый участник по умолчанию соглашается с данными требованиями и правилами.</w:t>
      </w:r>
    </w:p>
    <w:p w:rsidR="00B015AC" w:rsidRDefault="00B015AC" w:rsidP="00B015AC">
      <w:pPr>
        <w:ind w:firstLine="709"/>
        <w:rPr>
          <w:szCs w:val="28"/>
        </w:rPr>
      </w:pPr>
    </w:p>
    <w:p w:rsidR="00B015AC" w:rsidRPr="00720A67" w:rsidRDefault="00B015AC" w:rsidP="00B015AC">
      <w:pPr>
        <w:jc w:val="center"/>
        <w:rPr>
          <w:b/>
          <w:szCs w:val="28"/>
        </w:rPr>
      </w:pPr>
      <w:r w:rsidRPr="00720A67">
        <w:rPr>
          <w:b/>
          <w:szCs w:val="28"/>
        </w:rPr>
        <w:t>2.ХАРАКТЕР И ВИДЫ СОРЕВНОВАНИЙ</w:t>
      </w:r>
    </w:p>
    <w:p w:rsidR="00B015AC" w:rsidRPr="00720A67" w:rsidRDefault="00B015AC" w:rsidP="00B015AC">
      <w:pPr>
        <w:ind w:firstLine="709"/>
        <w:rPr>
          <w:szCs w:val="28"/>
        </w:rPr>
      </w:pPr>
      <w:r w:rsidRPr="00720A67">
        <w:rPr>
          <w:b/>
          <w:szCs w:val="28"/>
        </w:rPr>
        <w:t>1.</w:t>
      </w:r>
      <w:r w:rsidRPr="00720A67">
        <w:rPr>
          <w:szCs w:val="28"/>
        </w:rPr>
        <w:t xml:space="preserve"> По характеру проведения соревнования могут быть:</w:t>
      </w:r>
    </w:p>
    <w:p w:rsidR="00B015AC" w:rsidRPr="00720A67" w:rsidRDefault="00B015AC" w:rsidP="00B015AC">
      <w:pPr>
        <w:rPr>
          <w:szCs w:val="28"/>
        </w:rPr>
      </w:pPr>
      <w:r w:rsidRPr="00720A67">
        <w:rPr>
          <w:szCs w:val="28"/>
        </w:rPr>
        <w:t xml:space="preserve">- </w:t>
      </w:r>
      <w:proofErr w:type="gramStart"/>
      <w:r w:rsidRPr="00720A67">
        <w:rPr>
          <w:szCs w:val="28"/>
        </w:rPr>
        <w:t>Личными</w:t>
      </w:r>
      <w:proofErr w:type="gramEnd"/>
      <w:r w:rsidRPr="00720A67">
        <w:rPr>
          <w:szCs w:val="28"/>
        </w:rPr>
        <w:t xml:space="preserve"> (в которых определяются места отдельных дуэтов);</w:t>
      </w:r>
    </w:p>
    <w:p w:rsidR="00B015AC" w:rsidRPr="00720A67" w:rsidRDefault="00B015AC" w:rsidP="00B015AC">
      <w:pPr>
        <w:rPr>
          <w:szCs w:val="28"/>
        </w:rPr>
      </w:pPr>
      <w:r w:rsidRPr="00720A67">
        <w:rPr>
          <w:szCs w:val="28"/>
        </w:rPr>
        <w:t xml:space="preserve">- </w:t>
      </w:r>
      <w:proofErr w:type="gramStart"/>
      <w:r w:rsidRPr="00720A67">
        <w:rPr>
          <w:szCs w:val="28"/>
        </w:rPr>
        <w:t>Командными</w:t>
      </w:r>
      <w:proofErr w:type="gramEnd"/>
      <w:r w:rsidRPr="00720A67">
        <w:rPr>
          <w:szCs w:val="28"/>
        </w:rPr>
        <w:t xml:space="preserve"> (в которых определяются места отдельных команд);</w:t>
      </w:r>
    </w:p>
    <w:p w:rsidR="00B015AC" w:rsidRPr="00720A67" w:rsidRDefault="00B015AC" w:rsidP="00B015AC">
      <w:pPr>
        <w:ind w:firstLine="709"/>
        <w:rPr>
          <w:szCs w:val="28"/>
        </w:rPr>
      </w:pPr>
      <w:r w:rsidRPr="00720A67">
        <w:rPr>
          <w:b/>
          <w:szCs w:val="28"/>
        </w:rPr>
        <w:t>2.</w:t>
      </w:r>
      <w:r w:rsidRPr="00720A67">
        <w:rPr>
          <w:szCs w:val="28"/>
        </w:rPr>
        <w:t xml:space="preserve"> Команды могут включать женщин и мужчин.</w:t>
      </w:r>
    </w:p>
    <w:p w:rsidR="00B015AC" w:rsidRPr="00720A67" w:rsidRDefault="00B015AC" w:rsidP="00B015AC">
      <w:pPr>
        <w:ind w:firstLine="709"/>
        <w:rPr>
          <w:szCs w:val="28"/>
        </w:rPr>
      </w:pPr>
      <w:r w:rsidRPr="00720A67">
        <w:rPr>
          <w:b/>
          <w:szCs w:val="28"/>
        </w:rPr>
        <w:t>3.</w:t>
      </w:r>
      <w:r w:rsidRPr="00720A67">
        <w:rPr>
          <w:szCs w:val="28"/>
        </w:rPr>
        <w:t xml:space="preserve"> Официальным языком соревнований является русский.</w:t>
      </w:r>
    </w:p>
    <w:p w:rsidR="00B015AC" w:rsidRDefault="00B015AC" w:rsidP="00B015AC">
      <w:pPr>
        <w:ind w:firstLine="709"/>
        <w:rPr>
          <w:szCs w:val="28"/>
        </w:rPr>
      </w:pPr>
      <w:r w:rsidRPr="00720A67">
        <w:rPr>
          <w:szCs w:val="28"/>
        </w:rPr>
        <w:t>Допускается использование спортсменами в постановках иностранных языков. В случае большого объема текста на иностранном языке участникам рекомендуется заблаговременно передать в судейскую коллегию текст выступления на русском языке для облегчения понимания судьями сюжета.</w:t>
      </w:r>
    </w:p>
    <w:p w:rsidR="00B015AC" w:rsidRDefault="00B015AC" w:rsidP="00B015AC">
      <w:pPr>
        <w:jc w:val="center"/>
        <w:rPr>
          <w:szCs w:val="28"/>
        </w:rPr>
      </w:pPr>
    </w:p>
    <w:p w:rsidR="002B7869" w:rsidRDefault="002B7869" w:rsidP="00B015AC">
      <w:pPr>
        <w:jc w:val="center"/>
        <w:rPr>
          <w:szCs w:val="28"/>
        </w:rPr>
      </w:pPr>
    </w:p>
    <w:p w:rsidR="00B015AC" w:rsidRPr="00720A67" w:rsidRDefault="00B015AC" w:rsidP="00B015AC">
      <w:pPr>
        <w:jc w:val="center"/>
        <w:rPr>
          <w:b/>
          <w:szCs w:val="28"/>
        </w:rPr>
      </w:pPr>
      <w:r w:rsidRPr="00720A67">
        <w:rPr>
          <w:b/>
          <w:szCs w:val="28"/>
        </w:rPr>
        <w:lastRenderedPageBreak/>
        <w:t>3.ПОЛОЖЕНИЕ О СОРЕВНОВАНИЯХ И ИХ ПРОГРАММА</w:t>
      </w:r>
    </w:p>
    <w:p w:rsidR="00B015AC" w:rsidRPr="00720A67" w:rsidRDefault="00B015AC" w:rsidP="00B015AC">
      <w:pPr>
        <w:ind w:firstLine="709"/>
        <w:rPr>
          <w:szCs w:val="28"/>
        </w:rPr>
      </w:pPr>
      <w:r w:rsidRPr="00720A67">
        <w:rPr>
          <w:b/>
          <w:szCs w:val="28"/>
        </w:rPr>
        <w:t>1.</w:t>
      </w:r>
      <w:r w:rsidRPr="00720A67">
        <w:rPr>
          <w:szCs w:val="28"/>
        </w:rPr>
        <w:t xml:space="preserve"> Данное положение определяет характер соревнований. </w:t>
      </w:r>
    </w:p>
    <w:p w:rsidR="00B015AC" w:rsidRPr="00720A67" w:rsidRDefault="00B015AC" w:rsidP="00B015AC">
      <w:pPr>
        <w:ind w:firstLine="709"/>
        <w:rPr>
          <w:szCs w:val="28"/>
        </w:rPr>
      </w:pPr>
      <w:r w:rsidRPr="00720A67">
        <w:rPr>
          <w:b/>
          <w:szCs w:val="28"/>
        </w:rPr>
        <w:t xml:space="preserve">2. </w:t>
      </w:r>
      <w:r w:rsidRPr="00720A67">
        <w:rPr>
          <w:szCs w:val="28"/>
        </w:rPr>
        <w:t xml:space="preserve">Соревнования проводятся на фестивальной </w:t>
      </w:r>
      <w:r>
        <w:rPr>
          <w:szCs w:val="28"/>
        </w:rPr>
        <w:t>площадке</w:t>
      </w:r>
      <w:r w:rsidRPr="00720A67">
        <w:rPr>
          <w:szCs w:val="28"/>
        </w:rPr>
        <w:t xml:space="preserve"> «</w:t>
      </w:r>
      <w:proofErr w:type="spellStart"/>
      <w:r w:rsidRPr="00720A67">
        <w:rPr>
          <w:szCs w:val="28"/>
        </w:rPr>
        <w:t>Серболов</w:t>
      </w:r>
      <w:proofErr w:type="spellEnd"/>
      <w:r w:rsidRPr="00720A67">
        <w:rPr>
          <w:szCs w:val="28"/>
        </w:rPr>
        <w:t xml:space="preserve"> стан» близ села </w:t>
      </w:r>
      <w:proofErr w:type="spellStart"/>
      <w:r w:rsidRPr="00720A67">
        <w:rPr>
          <w:szCs w:val="28"/>
        </w:rPr>
        <w:t>Л</w:t>
      </w:r>
      <w:r>
        <w:rPr>
          <w:szCs w:val="28"/>
        </w:rPr>
        <w:t>о</w:t>
      </w:r>
      <w:r w:rsidRPr="00720A67">
        <w:rPr>
          <w:szCs w:val="28"/>
        </w:rPr>
        <w:t>мигоры</w:t>
      </w:r>
      <w:proofErr w:type="spellEnd"/>
      <w:r w:rsidRPr="00720A67">
        <w:rPr>
          <w:szCs w:val="28"/>
        </w:rPr>
        <w:t xml:space="preserve">, </w:t>
      </w:r>
      <w:proofErr w:type="spellStart"/>
      <w:r w:rsidRPr="00720A67">
        <w:rPr>
          <w:szCs w:val="28"/>
        </w:rPr>
        <w:t>Воловского</w:t>
      </w:r>
      <w:proofErr w:type="spellEnd"/>
      <w:r w:rsidRPr="00720A67">
        <w:rPr>
          <w:szCs w:val="28"/>
        </w:rPr>
        <w:t xml:space="preserve"> района Липецкой области </w:t>
      </w:r>
      <w:r>
        <w:rPr>
          <w:szCs w:val="28"/>
        </w:rPr>
        <w:t>в зоне</w:t>
      </w:r>
      <w:r w:rsidRPr="00720A67">
        <w:rPr>
          <w:szCs w:val="28"/>
        </w:rPr>
        <w:t xml:space="preserve"> «Ристалище». Программа уточняется в соответствии с поданными заявками.</w:t>
      </w:r>
    </w:p>
    <w:p w:rsidR="003241E9" w:rsidRDefault="00B015AC" w:rsidP="003241E9">
      <w:pPr>
        <w:tabs>
          <w:tab w:val="left" w:pos="0"/>
        </w:tabs>
        <w:rPr>
          <w:b/>
          <w:iCs/>
          <w:szCs w:val="28"/>
        </w:rPr>
      </w:pPr>
      <w:r w:rsidRPr="00720A67">
        <w:rPr>
          <w:b/>
          <w:szCs w:val="28"/>
        </w:rPr>
        <w:t>3.</w:t>
      </w:r>
      <w:r w:rsidRPr="00720A67">
        <w:rPr>
          <w:szCs w:val="28"/>
        </w:rPr>
        <w:t xml:space="preserve"> </w:t>
      </w:r>
      <w:r w:rsidR="003241E9">
        <w:rPr>
          <w:b/>
          <w:iCs/>
          <w:szCs w:val="28"/>
        </w:rPr>
        <w:t>Заявки</w:t>
      </w:r>
      <w:r w:rsidR="003241E9">
        <w:rPr>
          <w:iCs/>
          <w:szCs w:val="28"/>
        </w:rPr>
        <w:t xml:space="preserve"> </w:t>
      </w:r>
      <w:r w:rsidR="003241E9">
        <w:rPr>
          <w:b/>
          <w:iCs/>
          <w:szCs w:val="28"/>
        </w:rPr>
        <w:t>на участие в соревнованиях (</w:t>
      </w:r>
      <w:r w:rsidR="003241E9">
        <w:rPr>
          <w:iCs/>
          <w:szCs w:val="28"/>
        </w:rPr>
        <w:t>Приложение 1</w:t>
      </w:r>
      <w:r w:rsidR="003241E9">
        <w:rPr>
          <w:b/>
          <w:iCs/>
          <w:szCs w:val="28"/>
        </w:rPr>
        <w:t>) принимаются</w:t>
      </w:r>
      <w:r w:rsidR="003241E9">
        <w:rPr>
          <w:iCs/>
          <w:szCs w:val="28"/>
        </w:rPr>
        <w:t xml:space="preserve"> </w:t>
      </w:r>
      <w:proofErr w:type="gramStart"/>
      <w:r w:rsidR="003241E9">
        <w:rPr>
          <w:b/>
          <w:iCs/>
          <w:szCs w:val="28"/>
        </w:rPr>
        <w:t>до</w:t>
      </w:r>
      <w:proofErr w:type="gramEnd"/>
    </w:p>
    <w:p w:rsidR="00B015AC" w:rsidRPr="003241E9" w:rsidRDefault="003241E9" w:rsidP="003241E9">
      <w:pPr>
        <w:tabs>
          <w:tab w:val="left" w:pos="0"/>
        </w:tabs>
      </w:pPr>
      <w:r>
        <w:rPr>
          <w:b/>
          <w:iCs/>
          <w:szCs w:val="28"/>
        </w:rPr>
        <w:t xml:space="preserve"> </w:t>
      </w:r>
      <w:r>
        <w:rPr>
          <w:b/>
          <w:iCs/>
          <w:szCs w:val="28"/>
          <w:u w:val="single"/>
        </w:rPr>
        <w:t>1</w:t>
      </w:r>
      <w:r w:rsidRPr="000C656F">
        <w:rPr>
          <w:b/>
          <w:iCs/>
          <w:szCs w:val="28"/>
          <w:u w:val="single"/>
        </w:rPr>
        <w:t xml:space="preserve"> мая 2022 г</w:t>
      </w:r>
      <w:r w:rsidRPr="000C656F">
        <w:rPr>
          <w:iCs/>
          <w:szCs w:val="28"/>
          <w:u w:val="single"/>
        </w:rPr>
        <w:t>.</w:t>
      </w:r>
      <w:r w:rsidRPr="007B3D29">
        <w:rPr>
          <w:bCs/>
          <w:szCs w:val="28"/>
        </w:rPr>
        <w:t xml:space="preserve"> </w:t>
      </w:r>
      <w:r w:rsidRPr="00B64030">
        <w:rPr>
          <w:b/>
          <w:iCs/>
          <w:szCs w:val="28"/>
        </w:rPr>
        <w:t>Заявка</w:t>
      </w:r>
      <w:r>
        <w:rPr>
          <w:b/>
          <w:iCs/>
          <w:szCs w:val="28"/>
        </w:rPr>
        <w:t xml:space="preserve"> и согласие на обработку персональных данных</w:t>
      </w:r>
      <w:r w:rsidRPr="00B64030">
        <w:rPr>
          <w:iCs/>
          <w:szCs w:val="28"/>
        </w:rPr>
        <w:t xml:space="preserve"> </w:t>
      </w:r>
      <w:r>
        <w:rPr>
          <w:iCs/>
          <w:szCs w:val="28"/>
        </w:rPr>
        <w:t xml:space="preserve">заполняется на сайте </w:t>
      </w:r>
      <w:hyperlink r:id="rId8" w:history="1">
        <w:r w:rsidRPr="00DF7A48">
          <w:rPr>
            <w:rStyle w:val="aff0"/>
            <w:iCs/>
            <w:szCs w:val="28"/>
          </w:rPr>
          <w:t>http://serbolovstan.ru/</w:t>
        </w:r>
      </w:hyperlink>
      <w:r>
        <w:t xml:space="preserve"> (раздел Подать заявку – Анкета «</w:t>
      </w:r>
      <w:proofErr w:type="spellStart"/>
      <w:r>
        <w:t>Арт-фехтование</w:t>
      </w:r>
      <w:proofErr w:type="spellEnd"/>
      <w:r>
        <w:t>»)</w:t>
      </w:r>
      <w:r>
        <w:rPr>
          <w:iCs/>
          <w:szCs w:val="28"/>
        </w:rPr>
        <w:t xml:space="preserve">, а так же </w:t>
      </w:r>
      <w:r w:rsidRPr="00B64030">
        <w:rPr>
          <w:iCs/>
          <w:szCs w:val="28"/>
        </w:rPr>
        <w:t xml:space="preserve">высылается </w:t>
      </w:r>
      <w:r>
        <w:rPr>
          <w:bCs/>
          <w:szCs w:val="28"/>
        </w:rPr>
        <w:t xml:space="preserve">на адрес электронной почты </w:t>
      </w:r>
      <w:hyperlink r:id="rId9" w:history="1">
        <w:r w:rsidR="00476BB1" w:rsidRPr="004E43F4">
          <w:rPr>
            <w:rStyle w:val="aff0"/>
            <w:rFonts w:eastAsiaTheme="majorEastAsia"/>
            <w:szCs w:val="28"/>
            <w:shd w:val="clear" w:color="auto" w:fill="FFFFFF"/>
          </w:rPr>
          <w:t>Serbolovstanrekons@yandex.ru</w:t>
        </w:r>
      </w:hyperlink>
      <w:r>
        <w:t xml:space="preserve"> </w:t>
      </w:r>
      <w:r w:rsidRPr="00B64030">
        <w:rPr>
          <w:iCs/>
          <w:szCs w:val="28"/>
        </w:rPr>
        <w:t xml:space="preserve">заполненная в </w:t>
      </w:r>
      <w:proofErr w:type="spellStart"/>
      <w:r w:rsidRPr="00B64030">
        <w:rPr>
          <w:iCs/>
          <w:szCs w:val="28"/>
        </w:rPr>
        <w:t>Word</w:t>
      </w:r>
      <w:proofErr w:type="spellEnd"/>
      <w:r w:rsidRPr="00B64030">
        <w:rPr>
          <w:iCs/>
          <w:szCs w:val="28"/>
        </w:rPr>
        <w:t xml:space="preserve"> и дополнительно сканированная страница с подписью.</w:t>
      </w:r>
      <w:r>
        <w:t xml:space="preserve"> </w:t>
      </w:r>
      <w:r w:rsidR="00B015AC" w:rsidRPr="00720A67">
        <w:rPr>
          <w:szCs w:val="28"/>
        </w:rPr>
        <w:t>Неправильно заполне</w:t>
      </w:r>
      <w:r>
        <w:rPr>
          <w:szCs w:val="28"/>
        </w:rPr>
        <w:t>нные заявки не рассматриваются.</w:t>
      </w:r>
    </w:p>
    <w:p w:rsidR="00B015AC" w:rsidRPr="00720A67" w:rsidRDefault="00B015AC" w:rsidP="00B015AC">
      <w:pPr>
        <w:ind w:firstLine="709"/>
        <w:rPr>
          <w:szCs w:val="28"/>
        </w:rPr>
      </w:pPr>
      <w:r w:rsidRPr="00720A67">
        <w:rPr>
          <w:szCs w:val="28"/>
        </w:rPr>
        <w:t>После истечения срока подачи заявок:</w:t>
      </w:r>
    </w:p>
    <w:p w:rsidR="00B015AC" w:rsidRPr="00720A67" w:rsidRDefault="00B015AC" w:rsidP="00B015AC">
      <w:pPr>
        <w:rPr>
          <w:szCs w:val="28"/>
        </w:rPr>
      </w:pPr>
      <w:r w:rsidRPr="00720A67">
        <w:rPr>
          <w:szCs w:val="28"/>
        </w:rPr>
        <w:t>- дисциплина, заявленная ранее, не может быть изменена;</w:t>
      </w:r>
    </w:p>
    <w:p w:rsidR="00B015AC" w:rsidRPr="00720A67" w:rsidRDefault="00B015AC" w:rsidP="00B015AC">
      <w:pPr>
        <w:rPr>
          <w:szCs w:val="28"/>
        </w:rPr>
      </w:pPr>
      <w:r w:rsidRPr="00720A67">
        <w:rPr>
          <w:szCs w:val="28"/>
        </w:rPr>
        <w:t>- название постановки не может быть изменено;</w:t>
      </w:r>
    </w:p>
    <w:p w:rsidR="00B015AC" w:rsidRPr="00720A67" w:rsidRDefault="00B015AC" w:rsidP="00B015AC">
      <w:pPr>
        <w:rPr>
          <w:szCs w:val="28"/>
        </w:rPr>
      </w:pPr>
      <w:r w:rsidRPr="00720A67">
        <w:rPr>
          <w:szCs w:val="28"/>
        </w:rPr>
        <w:t>- количество участников не может быть увеличено. Замена одного участника другим возможна при условии информирования об этом Оргкомитет фестиваля не позднее, чем за 1 день до начала соревнований.</w:t>
      </w:r>
    </w:p>
    <w:p w:rsidR="00B015AC" w:rsidRPr="00720A67" w:rsidRDefault="00B015AC" w:rsidP="00B015AC">
      <w:pPr>
        <w:ind w:firstLine="709"/>
        <w:rPr>
          <w:szCs w:val="28"/>
        </w:rPr>
      </w:pPr>
      <w:r w:rsidRPr="00720A67">
        <w:rPr>
          <w:szCs w:val="28"/>
        </w:rPr>
        <w:t>Все спорные вопросы рассматриваются судейской бригадой.</w:t>
      </w:r>
    </w:p>
    <w:p w:rsidR="00B015AC" w:rsidRPr="00720A67" w:rsidRDefault="00B015AC" w:rsidP="00B015AC">
      <w:pPr>
        <w:ind w:firstLine="709"/>
        <w:rPr>
          <w:szCs w:val="28"/>
        </w:rPr>
      </w:pPr>
      <w:r w:rsidRPr="00720A67">
        <w:rPr>
          <w:szCs w:val="28"/>
        </w:rPr>
        <w:t>Сценарий и сама постановка в дисциплинах «</w:t>
      </w:r>
      <w:proofErr w:type="spellStart"/>
      <w:r w:rsidRPr="00720A67">
        <w:rPr>
          <w:szCs w:val="28"/>
        </w:rPr>
        <w:t>Арт-фехтование</w:t>
      </w:r>
      <w:proofErr w:type="spellEnd"/>
      <w:r w:rsidRPr="00720A67">
        <w:rPr>
          <w:szCs w:val="28"/>
        </w:rPr>
        <w:t xml:space="preserve"> – дуэт </w:t>
      </w:r>
      <w:proofErr w:type="gramStart"/>
      <w:r w:rsidRPr="00720A67">
        <w:rPr>
          <w:szCs w:val="28"/>
        </w:rPr>
        <w:t>-а</w:t>
      </w:r>
      <w:proofErr w:type="gramEnd"/>
      <w:r w:rsidRPr="00720A67">
        <w:rPr>
          <w:szCs w:val="28"/>
        </w:rPr>
        <w:t>нтичность», «</w:t>
      </w:r>
      <w:proofErr w:type="spellStart"/>
      <w:r w:rsidRPr="00720A67">
        <w:rPr>
          <w:szCs w:val="28"/>
        </w:rPr>
        <w:t>Арт-фехтование</w:t>
      </w:r>
      <w:proofErr w:type="spellEnd"/>
      <w:r w:rsidRPr="00720A67">
        <w:rPr>
          <w:szCs w:val="28"/>
        </w:rPr>
        <w:t xml:space="preserve"> – дуэт – от XVI века» должны соответствовать выбранной заранее временной эпохе или воображаемым событиям данной эпохи. Невыполнение этого условия переводит номер в дисциплину «</w:t>
      </w:r>
      <w:proofErr w:type="spellStart"/>
      <w:r w:rsidRPr="00720A67">
        <w:rPr>
          <w:szCs w:val="28"/>
        </w:rPr>
        <w:t>Арт-фехтование</w:t>
      </w:r>
      <w:proofErr w:type="spellEnd"/>
      <w:r w:rsidRPr="00720A67">
        <w:rPr>
          <w:szCs w:val="28"/>
        </w:rPr>
        <w:t xml:space="preserve"> –</w:t>
      </w:r>
      <w:r w:rsidR="00743FDF">
        <w:rPr>
          <w:szCs w:val="28"/>
        </w:rPr>
        <w:t xml:space="preserve"> </w:t>
      </w:r>
      <w:r w:rsidRPr="00720A67">
        <w:rPr>
          <w:szCs w:val="28"/>
        </w:rPr>
        <w:t>дуэт – свободный стиль». Дисциплина «</w:t>
      </w:r>
      <w:proofErr w:type="spellStart"/>
      <w:r w:rsidRPr="00720A67">
        <w:rPr>
          <w:szCs w:val="28"/>
        </w:rPr>
        <w:t>Арт-фехтование</w:t>
      </w:r>
      <w:proofErr w:type="spellEnd"/>
      <w:r w:rsidRPr="00720A67">
        <w:rPr>
          <w:szCs w:val="28"/>
        </w:rPr>
        <w:t xml:space="preserve"> – дуэт – свободный стиль» не подразумевает определённой временной эпохи и ориентирована, главным образом, на фантазийные и сказочные</w:t>
      </w:r>
      <w:r w:rsidR="00743FDF">
        <w:rPr>
          <w:szCs w:val="28"/>
        </w:rPr>
        <w:t>, былинные сюжеты.</w:t>
      </w:r>
    </w:p>
    <w:p w:rsidR="00B015AC" w:rsidRDefault="00B015AC" w:rsidP="00B015AC">
      <w:pPr>
        <w:ind w:firstLine="709"/>
        <w:rPr>
          <w:szCs w:val="28"/>
        </w:rPr>
      </w:pPr>
      <w:r w:rsidRPr="00720A67">
        <w:rPr>
          <w:szCs w:val="28"/>
        </w:rPr>
        <w:t>Используемое оружие и их бытовые имитаторы должны соответствовать выбранной дис</w:t>
      </w:r>
      <w:r>
        <w:rPr>
          <w:szCs w:val="28"/>
        </w:rPr>
        <w:t>циплине.</w:t>
      </w:r>
    </w:p>
    <w:p w:rsidR="00B015AC" w:rsidRPr="00720A67" w:rsidRDefault="00B015AC" w:rsidP="00B015AC">
      <w:pPr>
        <w:ind w:firstLine="709"/>
        <w:rPr>
          <w:b/>
          <w:szCs w:val="28"/>
        </w:rPr>
      </w:pPr>
    </w:p>
    <w:p w:rsidR="00B015AC" w:rsidRPr="00720A67" w:rsidRDefault="00B015AC" w:rsidP="00B015AC">
      <w:pPr>
        <w:jc w:val="center"/>
        <w:rPr>
          <w:b/>
          <w:szCs w:val="28"/>
        </w:rPr>
      </w:pPr>
      <w:r w:rsidRPr="00720A67">
        <w:rPr>
          <w:b/>
          <w:szCs w:val="28"/>
        </w:rPr>
        <w:t>4.УЧАСТНИКИ СОРЕВНОВАНИЙ</w:t>
      </w:r>
    </w:p>
    <w:p w:rsidR="00B015AC" w:rsidRPr="00720A67" w:rsidRDefault="00B015AC" w:rsidP="00B015AC">
      <w:pPr>
        <w:ind w:firstLine="709"/>
        <w:rPr>
          <w:szCs w:val="28"/>
        </w:rPr>
      </w:pPr>
      <w:r w:rsidRPr="00720A67">
        <w:rPr>
          <w:szCs w:val="28"/>
        </w:rPr>
        <w:t xml:space="preserve">Самим фактом подачи заявки на участие в соревнованиях по </w:t>
      </w:r>
      <w:proofErr w:type="spellStart"/>
      <w:r w:rsidRPr="00720A67">
        <w:rPr>
          <w:szCs w:val="28"/>
        </w:rPr>
        <w:t>арт-фехтованию</w:t>
      </w:r>
      <w:proofErr w:type="spellEnd"/>
      <w:r w:rsidRPr="00720A67">
        <w:rPr>
          <w:szCs w:val="28"/>
        </w:rPr>
        <w:t xml:space="preserve"> спортсмены берут на себя обязательство уважать правила и решения судей, в точности повиноваться их указаниям, быть почтительными к членам судейской бригады и организаторам соревнований.</w:t>
      </w:r>
    </w:p>
    <w:p w:rsidR="00B015AC" w:rsidRPr="00720A67" w:rsidRDefault="00B015AC" w:rsidP="00B015AC">
      <w:pPr>
        <w:ind w:firstLine="709"/>
        <w:rPr>
          <w:szCs w:val="28"/>
        </w:rPr>
      </w:pPr>
      <w:r w:rsidRPr="00720A67">
        <w:rPr>
          <w:szCs w:val="28"/>
        </w:rPr>
        <w:t xml:space="preserve">Истинному спортсмену, соблюдающему кодекс чести, </w:t>
      </w:r>
      <w:proofErr w:type="gramStart"/>
      <w:r w:rsidRPr="00720A67">
        <w:rPr>
          <w:szCs w:val="28"/>
        </w:rPr>
        <w:t>присущи</w:t>
      </w:r>
      <w:proofErr w:type="gramEnd"/>
      <w:r w:rsidRPr="00720A67">
        <w:rPr>
          <w:szCs w:val="28"/>
        </w:rPr>
        <w:t>:</w:t>
      </w:r>
    </w:p>
    <w:p w:rsidR="00B015AC" w:rsidRPr="00720A67" w:rsidRDefault="00B015AC" w:rsidP="00B015AC">
      <w:pPr>
        <w:rPr>
          <w:szCs w:val="28"/>
        </w:rPr>
      </w:pPr>
      <w:r w:rsidRPr="00720A67">
        <w:rPr>
          <w:szCs w:val="28"/>
        </w:rPr>
        <w:t>- стремление к победе в честной бескомпромиссной борьбе;</w:t>
      </w:r>
    </w:p>
    <w:p w:rsidR="00B015AC" w:rsidRPr="00720A67" w:rsidRDefault="00B015AC" w:rsidP="00B015AC">
      <w:pPr>
        <w:rPr>
          <w:szCs w:val="28"/>
        </w:rPr>
      </w:pPr>
      <w:r w:rsidRPr="00720A67">
        <w:rPr>
          <w:szCs w:val="28"/>
        </w:rPr>
        <w:t>- добросовестное и достойное поведение в любых ситуациях;</w:t>
      </w:r>
    </w:p>
    <w:p w:rsidR="00B015AC" w:rsidRPr="00720A67" w:rsidRDefault="00B015AC" w:rsidP="00B015AC">
      <w:pPr>
        <w:rPr>
          <w:szCs w:val="28"/>
        </w:rPr>
      </w:pPr>
      <w:r w:rsidRPr="00720A67">
        <w:rPr>
          <w:szCs w:val="28"/>
        </w:rPr>
        <w:t>- корректность в отношениях с партнерами по команде и соперниками;</w:t>
      </w:r>
    </w:p>
    <w:p w:rsidR="00B015AC" w:rsidRPr="00720A67" w:rsidRDefault="00B015AC" w:rsidP="00B015AC">
      <w:pPr>
        <w:rPr>
          <w:szCs w:val="28"/>
        </w:rPr>
      </w:pPr>
      <w:r w:rsidRPr="00720A67">
        <w:rPr>
          <w:szCs w:val="28"/>
        </w:rPr>
        <w:t>- уважительное отношение к тренерам, представителям команд, судьям, зрителям;</w:t>
      </w:r>
    </w:p>
    <w:p w:rsidR="00B015AC" w:rsidRPr="00720A67" w:rsidRDefault="00B015AC" w:rsidP="00B015AC">
      <w:pPr>
        <w:rPr>
          <w:szCs w:val="28"/>
        </w:rPr>
      </w:pPr>
      <w:r w:rsidRPr="00720A67">
        <w:rPr>
          <w:szCs w:val="28"/>
        </w:rPr>
        <w:t>- умение оставаться скромным после победы и достойно принимать поражение.</w:t>
      </w:r>
    </w:p>
    <w:p w:rsidR="00B015AC" w:rsidRPr="00720A67" w:rsidRDefault="00B015AC" w:rsidP="00B015AC">
      <w:pPr>
        <w:ind w:firstLine="709"/>
        <w:rPr>
          <w:szCs w:val="28"/>
        </w:rPr>
      </w:pPr>
      <w:r w:rsidRPr="00720A67">
        <w:rPr>
          <w:szCs w:val="28"/>
        </w:rPr>
        <w:t>Участники могут представлять только один клуб, одну команду.</w:t>
      </w:r>
    </w:p>
    <w:p w:rsidR="00B015AC" w:rsidRPr="00720A67" w:rsidRDefault="00B015AC" w:rsidP="00B015AC">
      <w:pPr>
        <w:ind w:firstLine="709"/>
        <w:rPr>
          <w:szCs w:val="28"/>
        </w:rPr>
      </w:pPr>
      <w:r w:rsidRPr="00720A67">
        <w:rPr>
          <w:b/>
          <w:szCs w:val="28"/>
        </w:rPr>
        <w:lastRenderedPageBreak/>
        <w:t>1</w:t>
      </w:r>
      <w:r w:rsidRPr="00720A67">
        <w:rPr>
          <w:szCs w:val="28"/>
        </w:rPr>
        <w:t>. Возраст участников.</w:t>
      </w:r>
    </w:p>
    <w:p w:rsidR="00B015AC" w:rsidRPr="00720A67" w:rsidRDefault="00B015AC" w:rsidP="00B015AC">
      <w:pPr>
        <w:ind w:firstLine="709"/>
        <w:rPr>
          <w:szCs w:val="28"/>
        </w:rPr>
      </w:pPr>
      <w:r w:rsidRPr="00720A67">
        <w:rPr>
          <w:szCs w:val="28"/>
        </w:rPr>
        <w:t>В соревнованиях могут принимать участие лица старше 18 лет. Лица младше 18 лет к участию в соревнованиях, как правило, не допускаются.</w:t>
      </w:r>
    </w:p>
    <w:p w:rsidR="00B015AC" w:rsidRPr="00720A67" w:rsidRDefault="00B015AC" w:rsidP="00B015AC">
      <w:pPr>
        <w:ind w:firstLine="709"/>
        <w:rPr>
          <w:szCs w:val="28"/>
        </w:rPr>
      </w:pPr>
      <w:r w:rsidRPr="00720A67">
        <w:rPr>
          <w:b/>
          <w:szCs w:val="28"/>
        </w:rPr>
        <w:t>2.</w:t>
      </w:r>
      <w:r w:rsidRPr="00720A67">
        <w:rPr>
          <w:szCs w:val="28"/>
        </w:rPr>
        <w:t xml:space="preserve"> Заявки на участие.</w:t>
      </w:r>
    </w:p>
    <w:p w:rsidR="00B015AC" w:rsidRPr="00720A67" w:rsidRDefault="00B015AC" w:rsidP="00B015AC">
      <w:pPr>
        <w:ind w:firstLine="709"/>
        <w:rPr>
          <w:szCs w:val="28"/>
        </w:rPr>
      </w:pPr>
      <w:r w:rsidRPr="00720A67">
        <w:rPr>
          <w:szCs w:val="28"/>
        </w:rPr>
        <w:t xml:space="preserve">Подать заявку на участие в соревнованиях может любой клуб, любая команда или ассоциация, занимающаяся историческим фехтованием, </w:t>
      </w:r>
      <w:proofErr w:type="spellStart"/>
      <w:r w:rsidRPr="00720A67">
        <w:rPr>
          <w:szCs w:val="28"/>
        </w:rPr>
        <w:t>арт-фехтованием</w:t>
      </w:r>
      <w:proofErr w:type="spellEnd"/>
      <w:r w:rsidRPr="00720A67">
        <w:rPr>
          <w:szCs w:val="28"/>
        </w:rPr>
        <w:t xml:space="preserve"> и т</w:t>
      </w:r>
      <w:r>
        <w:rPr>
          <w:szCs w:val="28"/>
        </w:rPr>
        <w:t>.</w:t>
      </w:r>
      <w:r w:rsidRPr="00720A67">
        <w:rPr>
          <w:szCs w:val="28"/>
        </w:rPr>
        <w:t xml:space="preserve">п. </w:t>
      </w:r>
    </w:p>
    <w:p w:rsidR="00B015AC" w:rsidRPr="00720A67" w:rsidRDefault="00B015AC" w:rsidP="00B015AC">
      <w:pPr>
        <w:ind w:firstLine="709"/>
        <w:rPr>
          <w:szCs w:val="28"/>
        </w:rPr>
      </w:pPr>
      <w:r w:rsidRPr="00720A67">
        <w:rPr>
          <w:b/>
          <w:szCs w:val="28"/>
        </w:rPr>
        <w:t>3.</w:t>
      </w:r>
      <w:r w:rsidRPr="00720A67">
        <w:rPr>
          <w:szCs w:val="28"/>
        </w:rPr>
        <w:t xml:space="preserve"> Допуск к соревнованиям.</w:t>
      </w:r>
    </w:p>
    <w:p w:rsidR="00B015AC" w:rsidRPr="00720A67" w:rsidRDefault="00B015AC" w:rsidP="00B015AC">
      <w:pPr>
        <w:ind w:firstLine="709"/>
        <w:rPr>
          <w:szCs w:val="28"/>
        </w:rPr>
      </w:pPr>
      <w:r w:rsidRPr="00720A67">
        <w:rPr>
          <w:szCs w:val="28"/>
        </w:rPr>
        <w:t>К участию в соревнованиях допускаются спортсмены, своевременно и в правильной форме подавшие заявку на участие, своевременно зарегистрировавшиеся и предоставившие паспорт. Особые условия допуска могут быть прописаны в положении о соревнованиях.</w:t>
      </w:r>
    </w:p>
    <w:p w:rsidR="00B015AC" w:rsidRPr="00720A67" w:rsidRDefault="00B015AC" w:rsidP="00B015AC">
      <w:pPr>
        <w:ind w:firstLine="709"/>
        <w:rPr>
          <w:szCs w:val="28"/>
        </w:rPr>
      </w:pPr>
      <w:r w:rsidRPr="00720A67">
        <w:rPr>
          <w:b/>
          <w:szCs w:val="28"/>
        </w:rPr>
        <w:t>4.</w:t>
      </w:r>
      <w:r w:rsidRPr="00720A67">
        <w:rPr>
          <w:szCs w:val="28"/>
        </w:rPr>
        <w:t xml:space="preserve"> Участник соревнований обязан:</w:t>
      </w:r>
    </w:p>
    <w:p w:rsidR="00B015AC" w:rsidRPr="00720A67" w:rsidRDefault="00B015AC" w:rsidP="00B015AC">
      <w:pPr>
        <w:rPr>
          <w:szCs w:val="28"/>
        </w:rPr>
      </w:pPr>
      <w:r w:rsidRPr="00720A67">
        <w:rPr>
          <w:szCs w:val="28"/>
        </w:rPr>
        <w:t>- знать настоящие правила и положение о соревнованиях и строго соблюдать их;</w:t>
      </w:r>
    </w:p>
    <w:p w:rsidR="00B015AC" w:rsidRPr="00720A67" w:rsidRDefault="00B015AC" w:rsidP="00B015AC">
      <w:pPr>
        <w:rPr>
          <w:szCs w:val="28"/>
        </w:rPr>
      </w:pPr>
      <w:r w:rsidRPr="00720A67">
        <w:rPr>
          <w:szCs w:val="28"/>
        </w:rPr>
        <w:t>- быть дисциплинированным;</w:t>
      </w:r>
    </w:p>
    <w:p w:rsidR="00B015AC" w:rsidRPr="00720A67" w:rsidRDefault="00B015AC" w:rsidP="00B015AC">
      <w:pPr>
        <w:rPr>
          <w:szCs w:val="28"/>
        </w:rPr>
      </w:pPr>
      <w:r w:rsidRPr="00720A67">
        <w:rPr>
          <w:szCs w:val="28"/>
        </w:rPr>
        <w:t xml:space="preserve">- выступать в опрятном сценическом костюме. Все украшения на костюме и на теле спортсмена  должны быть хорошо закреплены; </w:t>
      </w:r>
    </w:p>
    <w:p w:rsidR="00B015AC" w:rsidRPr="00720A67" w:rsidRDefault="00B015AC" w:rsidP="00B015AC">
      <w:pPr>
        <w:rPr>
          <w:szCs w:val="28"/>
        </w:rPr>
      </w:pPr>
      <w:r w:rsidRPr="00720A67">
        <w:rPr>
          <w:szCs w:val="28"/>
        </w:rPr>
        <w:t>- иметь в двух экземплярах технический сценарий и четкие записи звукового сопровождения программы;</w:t>
      </w:r>
    </w:p>
    <w:p w:rsidR="00B015AC" w:rsidRPr="00720A67" w:rsidRDefault="00B015AC" w:rsidP="00B015AC">
      <w:pPr>
        <w:rPr>
          <w:szCs w:val="28"/>
        </w:rPr>
      </w:pPr>
      <w:r w:rsidRPr="00720A67">
        <w:rPr>
          <w:szCs w:val="28"/>
        </w:rPr>
        <w:t>- своевременно зарегистрироваться для участия в соревнованиях;</w:t>
      </w:r>
    </w:p>
    <w:p w:rsidR="00B015AC" w:rsidRPr="00720A67" w:rsidRDefault="00B015AC" w:rsidP="00B015AC">
      <w:pPr>
        <w:rPr>
          <w:szCs w:val="28"/>
        </w:rPr>
      </w:pPr>
      <w:r w:rsidRPr="00720A67">
        <w:rPr>
          <w:szCs w:val="28"/>
        </w:rPr>
        <w:t>- своевременно явиться на старт;</w:t>
      </w:r>
    </w:p>
    <w:p w:rsidR="00B015AC" w:rsidRPr="00720A67" w:rsidRDefault="00B015AC" w:rsidP="00B015AC">
      <w:pPr>
        <w:rPr>
          <w:szCs w:val="28"/>
        </w:rPr>
      </w:pPr>
      <w:r w:rsidRPr="00720A67">
        <w:rPr>
          <w:szCs w:val="28"/>
        </w:rPr>
        <w:t>- своевременно освободить площадку после окончания выступления;</w:t>
      </w:r>
    </w:p>
    <w:p w:rsidR="00B015AC" w:rsidRPr="00720A67" w:rsidRDefault="00B015AC" w:rsidP="00B015AC">
      <w:pPr>
        <w:rPr>
          <w:szCs w:val="28"/>
        </w:rPr>
      </w:pPr>
      <w:r w:rsidRPr="00720A67">
        <w:rPr>
          <w:szCs w:val="28"/>
        </w:rPr>
        <w:t xml:space="preserve">- поставить в известность судейскую бригаду, если не может продолжить участие в соревнованиях. </w:t>
      </w:r>
    </w:p>
    <w:p w:rsidR="00B015AC" w:rsidRPr="00720A67" w:rsidRDefault="00B015AC" w:rsidP="00B015AC">
      <w:pPr>
        <w:ind w:firstLine="709"/>
        <w:rPr>
          <w:szCs w:val="28"/>
        </w:rPr>
      </w:pPr>
      <w:r w:rsidRPr="00720A67">
        <w:rPr>
          <w:b/>
          <w:szCs w:val="28"/>
        </w:rPr>
        <w:t>5.</w:t>
      </w:r>
      <w:r w:rsidRPr="00720A67">
        <w:rPr>
          <w:szCs w:val="28"/>
        </w:rPr>
        <w:t xml:space="preserve"> Участник имеет право:</w:t>
      </w:r>
    </w:p>
    <w:p w:rsidR="00B015AC" w:rsidRPr="00720A67" w:rsidRDefault="00B015AC" w:rsidP="00B015AC">
      <w:pPr>
        <w:rPr>
          <w:szCs w:val="28"/>
        </w:rPr>
      </w:pPr>
      <w:r w:rsidRPr="00720A67">
        <w:rPr>
          <w:szCs w:val="28"/>
        </w:rPr>
        <w:t>- выступать в любых дисциплинах.</w:t>
      </w:r>
    </w:p>
    <w:p w:rsidR="00B015AC" w:rsidRPr="00720A67" w:rsidRDefault="00B015AC" w:rsidP="00B015AC">
      <w:pPr>
        <w:ind w:firstLine="709"/>
        <w:rPr>
          <w:szCs w:val="28"/>
        </w:rPr>
      </w:pPr>
      <w:r w:rsidRPr="00720A67">
        <w:rPr>
          <w:b/>
          <w:szCs w:val="28"/>
        </w:rPr>
        <w:t>6.</w:t>
      </w:r>
      <w:r w:rsidRPr="00720A67">
        <w:rPr>
          <w:szCs w:val="28"/>
        </w:rPr>
        <w:t xml:space="preserve"> Регистрация спортсменов.</w:t>
      </w:r>
    </w:p>
    <w:p w:rsidR="00B015AC" w:rsidRPr="00720A67" w:rsidRDefault="00B015AC" w:rsidP="00B015AC">
      <w:pPr>
        <w:ind w:firstLine="709"/>
        <w:rPr>
          <w:szCs w:val="28"/>
        </w:rPr>
      </w:pPr>
      <w:r w:rsidRPr="00720A67">
        <w:rPr>
          <w:szCs w:val="28"/>
        </w:rPr>
        <w:t>Спортсмены, прибывшие для участия в соревнованиях, (в соответствии с поданной предварительно заявкой) обязаны зарегистрироваться.</w:t>
      </w:r>
    </w:p>
    <w:p w:rsidR="00B015AC" w:rsidRDefault="00B015AC" w:rsidP="00B015AC">
      <w:pPr>
        <w:ind w:firstLine="709"/>
        <w:rPr>
          <w:szCs w:val="28"/>
        </w:rPr>
      </w:pPr>
    </w:p>
    <w:p w:rsidR="00B015AC" w:rsidRPr="00282BBF" w:rsidRDefault="00B015AC" w:rsidP="00B015AC">
      <w:pPr>
        <w:jc w:val="center"/>
        <w:rPr>
          <w:b/>
          <w:szCs w:val="28"/>
        </w:rPr>
      </w:pPr>
      <w:r w:rsidRPr="00282BBF">
        <w:rPr>
          <w:b/>
          <w:szCs w:val="28"/>
        </w:rPr>
        <w:t>5.ТРЕНЕРЫ И ПРЕДСТАВИТЕЛИ</w:t>
      </w:r>
    </w:p>
    <w:p w:rsidR="00B015AC" w:rsidRDefault="00B015AC" w:rsidP="00B015AC">
      <w:pPr>
        <w:ind w:firstLine="709"/>
        <w:rPr>
          <w:szCs w:val="28"/>
        </w:rPr>
      </w:pPr>
      <w:r w:rsidRPr="00720A67">
        <w:rPr>
          <w:szCs w:val="28"/>
        </w:rPr>
        <w:t xml:space="preserve">Один тренер может представлять как один клуб или организацию, так и несколько. </w:t>
      </w:r>
    </w:p>
    <w:p w:rsidR="00743FDF" w:rsidRPr="00720A67" w:rsidRDefault="00743FDF" w:rsidP="00743FDF">
      <w:pPr>
        <w:pStyle w:val="2"/>
        <w:spacing w:befor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20A67">
        <w:rPr>
          <w:rFonts w:ascii="Times New Roman" w:hAnsi="Times New Roman" w:cs="Times New Roman"/>
          <w:b w:val="0"/>
          <w:color w:val="auto"/>
          <w:sz w:val="28"/>
          <w:szCs w:val="28"/>
        </w:rPr>
        <w:t>1. Тренер является официальным лицом. Он должен знать настоящие Правила и положение о соревнованиях и неуклонно соблюдать их, подчиняться распоряжениям главного судьи.</w:t>
      </w:r>
    </w:p>
    <w:p w:rsidR="00743FDF" w:rsidRPr="00720A67" w:rsidRDefault="00743FDF" w:rsidP="00743FDF">
      <w:pPr>
        <w:pStyle w:val="2"/>
        <w:spacing w:befor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20A6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2. Тренер отвечает за поведение участников команды своей организации и всех лиц, обслуживающих ее от данной организации. Тренер подает заявку на участие команды в соревнованиях, регистрирует команду. </w:t>
      </w:r>
    </w:p>
    <w:p w:rsidR="00743FDF" w:rsidRPr="00720A67" w:rsidRDefault="00743FDF" w:rsidP="00743FDF">
      <w:pPr>
        <w:pStyle w:val="2"/>
        <w:spacing w:befor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20A67">
        <w:rPr>
          <w:rFonts w:ascii="Times New Roman" w:hAnsi="Times New Roman" w:cs="Times New Roman"/>
          <w:b w:val="0"/>
          <w:color w:val="auto"/>
          <w:sz w:val="28"/>
          <w:szCs w:val="28"/>
        </w:rPr>
        <w:t>Тренер по вызову главного судьи участвует в заседаниях судейской бригады и информирует участников и членов своей организации обо всех решениях судейской бригады.</w:t>
      </w:r>
    </w:p>
    <w:p w:rsidR="00743FDF" w:rsidRPr="00720A67" w:rsidRDefault="00743FDF" w:rsidP="00B015AC">
      <w:pPr>
        <w:ind w:firstLine="709"/>
        <w:rPr>
          <w:b/>
          <w:szCs w:val="28"/>
        </w:rPr>
      </w:pPr>
    </w:p>
    <w:p w:rsidR="00B015AC" w:rsidRPr="00720A67" w:rsidRDefault="00B015AC" w:rsidP="00B015AC">
      <w:pPr>
        <w:pStyle w:val="2"/>
        <w:spacing w:befor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20A67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3. Во время соревнований тренер обязан находиться на месте их проведения. 4. Тренер отвечает за готовность участников к выходу на старт, опрятность их внешнего вида, исправность инвентаря. </w:t>
      </w:r>
    </w:p>
    <w:p w:rsidR="00B015AC" w:rsidRPr="00720A67" w:rsidRDefault="00B015AC" w:rsidP="00B015AC">
      <w:pPr>
        <w:pStyle w:val="2"/>
        <w:spacing w:befor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20A6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5. В случае необходимости по согласованию с судейской бригадой тренер может назначить в свое отсутствие представителя команды. </w:t>
      </w:r>
    </w:p>
    <w:p w:rsidR="00B015AC" w:rsidRPr="00720A67" w:rsidRDefault="00B015AC" w:rsidP="00B015AC">
      <w:pPr>
        <w:pStyle w:val="2"/>
        <w:spacing w:befor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20A67">
        <w:rPr>
          <w:rFonts w:ascii="Times New Roman" w:hAnsi="Times New Roman" w:cs="Times New Roman"/>
          <w:b w:val="0"/>
          <w:color w:val="auto"/>
          <w:sz w:val="28"/>
          <w:szCs w:val="28"/>
        </w:rPr>
        <w:t>6. Тренеру не разрешается подсказывать или подавать сигналы участникам во время выступлений.</w:t>
      </w:r>
    </w:p>
    <w:p w:rsidR="00B015AC" w:rsidRDefault="00B015AC" w:rsidP="00B015AC">
      <w:pPr>
        <w:pStyle w:val="2"/>
        <w:spacing w:befor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20A6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7. Представители и тренеры организаций, участники которых выступают в соревнованиях, как правило, не могут быть в составе судейских бригад данных соревнований.</w:t>
      </w:r>
    </w:p>
    <w:p w:rsidR="00B015AC" w:rsidRDefault="00B015AC" w:rsidP="00B015AC"/>
    <w:p w:rsidR="00B015AC" w:rsidRPr="00282BBF" w:rsidRDefault="00B015AC" w:rsidP="00B015AC">
      <w:pPr>
        <w:jc w:val="center"/>
        <w:rPr>
          <w:b/>
          <w:szCs w:val="28"/>
        </w:rPr>
      </w:pPr>
      <w:r w:rsidRPr="00282BBF">
        <w:rPr>
          <w:b/>
          <w:szCs w:val="28"/>
        </w:rPr>
        <w:t>6.СУДЕЙСКАЯ БРИГАДА</w:t>
      </w:r>
    </w:p>
    <w:p w:rsidR="00B015AC" w:rsidRPr="00720A67" w:rsidRDefault="00B015AC" w:rsidP="00B015AC">
      <w:pPr>
        <w:ind w:firstLine="709"/>
        <w:rPr>
          <w:szCs w:val="28"/>
        </w:rPr>
      </w:pPr>
      <w:r w:rsidRPr="00720A67">
        <w:rPr>
          <w:b/>
          <w:szCs w:val="28"/>
        </w:rPr>
        <w:t>1.</w:t>
      </w:r>
      <w:r w:rsidRPr="00720A67">
        <w:rPr>
          <w:szCs w:val="28"/>
        </w:rPr>
        <w:t xml:space="preserve"> В состав судейской бригады входят:</w:t>
      </w:r>
    </w:p>
    <w:p w:rsidR="00B015AC" w:rsidRPr="00720A67" w:rsidRDefault="00B015AC" w:rsidP="00B015AC">
      <w:pPr>
        <w:rPr>
          <w:szCs w:val="28"/>
        </w:rPr>
      </w:pPr>
      <w:r w:rsidRPr="00720A67">
        <w:rPr>
          <w:szCs w:val="28"/>
        </w:rPr>
        <w:t>- Главный судья соревнований;</w:t>
      </w:r>
    </w:p>
    <w:p w:rsidR="00B015AC" w:rsidRPr="00720A67" w:rsidRDefault="00B015AC" w:rsidP="00B015AC">
      <w:pPr>
        <w:rPr>
          <w:szCs w:val="28"/>
        </w:rPr>
      </w:pPr>
      <w:r w:rsidRPr="00720A67">
        <w:rPr>
          <w:szCs w:val="28"/>
        </w:rPr>
        <w:t>- Секретарь;</w:t>
      </w:r>
    </w:p>
    <w:p w:rsidR="00B015AC" w:rsidRPr="00720A67" w:rsidRDefault="00B015AC" w:rsidP="00B015AC">
      <w:pPr>
        <w:rPr>
          <w:szCs w:val="28"/>
        </w:rPr>
      </w:pPr>
      <w:r w:rsidRPr="00720A67">
        <w:rPr>
          <w:szCs w:val="28"/>
        </w:rPr>
        <w:t>- Судьи соревнований. Не менее четырех –</w:t>
      </w:r>
      <w:r>
        <w:rPr>
          <w:szCs w:val="28"/>
        </w:rPr>
        <w:t xml:space="preserve"> </w:t>
      </w:r>
      <w:r w:rsidRPr="00720A67">
        <w:rPr>
          <w:szCs w:val="28"/>
        </w:rPr>
        <w:t>компетентные в области истории костюма, актерского мастерства, режиссуры, истории оружия;</w:t>
      </w:r>
    </w:p>
    <w:p w:rsidR="00B015AC" w:rsidRPr="00720A67" w:rsidRDefault="00B015AC" w:rsidP="00B015AC">
      <w:pPr>
        <w:rPr>
          <w:szCs w:val="28"/>
        </w:rPr>
      </w:pPr>
      <w:r w:rsidRPr="00720A67">
        <w:rPr>
          <w:szCs w:val="28"/>
        </w:rPr>
        <w:t>- Врач;</w:t>
      </w:r>
    </w:p>
    <w:p w:rsidR="00B015AC" w:rsidRPr="00720A67" w:rsidRDefault="00B015AC" w:rsidP="00B015AC">
      <w:pPr>
        <w:rPr>
          <w:szCs w:val="28"/>
        </w:rPr>
      </w:pPr>
      <w:r w:rsidRPr="00720A67">
        <w:rPr>
          <w:szCs w:val="28"/>
        </w:rPr>
        <w:t>- Ведущий.</w:t>
      </w:r>
    </w:p>
    <w:p w:rsidR="00B015AC" w:rsidRPr="00720A67" w:rsidRDefault="00B015AC" w:rsidP="00B015AC">
      <w:pPr>
        <w:ind w:firstLine="709"/>
        <w:rPr>
          <w:szCs w:val="28"/>
        </w:rPr>
      </w:pPr>
      <w:r w:rsidRPr="00720A67">
        <w:rPr>
          <w:szCs w:val="28"/>
        </w:rPr>
        <w:t xml:space="preserve">Все спорные вопросы разбираются судейской бригадой, решение которой является окончательным и не подлежит апелляции. Правом решающего голоса наделен главный судья соревнований. </w:t>
      </w:r>
    </w:p>
    <w:p w:rsidR="00B015AC" w:rsidRPr="00720A67" w:rsidRDefault="00B015AC" w:rsidP="00B015AC">
      <w:pPr>
        <w:ind w:firstLine="709"/>
        <w:rPr>
          <w:szCs w:val="28"/>
        </w:rPr>
      </w:pPr>
      <w:r w:rsidRPr="00720A67">
        <w:rPr>
          <w:szCs w:val="28"/>
        </w:rPr>
        <w:t>Допускаются изменения в составе судейской бригады в зависимости от конкретных условий проведения соревнований.</w:t>
      </w:r>
    </w:p>
    <w:p w:rsidR="00B015AC" w:rsidRPr="00720A67" w:rsidRDefault="00B015AC" w:rsidP="00B015AC">
      <w:pPr>
        <w:ind w:firstLine="709"/>
        <w:rPr>
          <w:szCs w:val="28"/>
        </w:rPr>
      </w:pPr>
      <w:r w:rsidRPr="00720A67">
        <w:rPr>
          <w:szCs w:val="28"/>
        </w:rPr>
        <w:t>Главный судья возглавляет судейскую коллегию, руководит соревнованиями, отвечает за их подготовку и проведение в соответствии с настоящими правилами и положением о данных соревнованиях.</w:t>
      </w:r>
    </w:p>
    <w:p w:rsidR="00B015AC" w:rsidRPr="00720A67" w:rsidRDefault="00B015AC" w:rsidP="00B015AC">
      <w:pPr>
        <w:ind w:firstLine="709"/>
        <w:rPr>
          <w:szCs w:val="28"/>
        </w:rPr>
      </w:pPr>
      <w:r w:rsidRPr="00720A67">
        <w:rPr>
          <w:szCs w:val="28"/>
        </w:rPr>
        <w:t>Судья обязан: - своевременно являться к месту проведения соревнований;</w:t>
      </w:r>
    </w:p>
    <w:p w:rsidR="00B015AC" w:rsidRPr="00720A67" w:rsidRDefault="00B015AC" w:rsidP="00B015AC">
      <w:pPr>
        <w:ind w:firstLine="709"/>
        <w:rPr>
          <w:szCs w:val="28"/>
        </w:rPr>
      </w:pPr>
      <w:r w:rsidRPr="00720A67">
        <w:rPr>
          <w:szCs w:val="28"/>
        </w:rPr>
        <w:t xml:space="preserve"> - быть информированным о правилах проведения соревнований и всех действующих методических документах по судейству; </w:t>
      </w:r>
    </w:p>
    <w:p w:rsidR="00B015AC" w:rsidRPr="00720A67" w:rsidRDefault="00B015AC" w:rsidP="00B015AC">
      <w:pPr>
        <w:ind w:firstLine="709"/>
        <w:rPr>
          <w:szCs w:val="28"/>
        </w:rPr>
      </w:pPr>
      <w:r w:rsidRPr="00720A67">
        <w:rPr>
          <w:szCs w:val="28"/>
        </w:rPr>
        <w:t xml:space="preserve">- беспристрастно оценивать выступления участников в строгом соответствии с правилами, используя по возможности всю шкалу оценок; </w:t>
      </w:r>
    </w:p>
    <w:p w:rsidR="00B015AC" w:rsidRPr="00720A67" w:rsidRDefault="00B015AC" w:rsidP="00B015AC">
      <w:pPr>
        <w:ind w:firstLine="709"/>
        <w:rPr>
          <w:szCs w:val="28"/>
        </w:rPr>
      </w:pPr>
      <w:r w:rsidRPr="00720A67">
        <w:rPr>
          <w:szCs w:val="28"/>
        </w:rPr>
        <w:t xml:space="preserve">- внести оценку в личный протокол и все необходимые комментарии к ней; </w:t>
      </w:r>
    </w:p>
    <w:p w:rsidR="00B015AC" w:rsidRPr="00720A67" w:rsidRDefault="00B015AC" w:rsidP="00B015AC">
      <w:pPr>
        <w:ind w:firstLine="709"/>
        <w:rPr>
          <w:szCs w:val="28"/>
        </w:rPr>
      </w:pPr>
      <w:r w:rsidRPr="00720A67">
        <w:rPr>
          <w:szCs w:val="28"/>
        </w:rPr>
        <w:t xml:space="preserve">- присутствовать на всех совещаниях судей до начала, во время и по окончании соревнований; </w:t>
      </w:r>
    </w:p>
    <w:p w:rsidR="00B015AC" w:rsidRPr="00720A67" w:rsidRDefault="00B015AC" w:rsidP="00B015AC">
      <w:pPr>
        <w:ind w:firstLine="709"/>
        <w:rPr>
          <w:szCs w:val="28"/>
        </w:rPr>
      </w:pPr>
      <w:r w:rsidRPr="00720A67">
        <w:rPr>
          <w:szCs w:val="28"/>
        </w:rPr>
        <w:t xml:space="preserve">- по требованию главного судьи предъявить личный протокол для проверки по время судейства; </w:t>
      </w:r>
    </w:p>
    <w:p w:rsidR="00B015AC" w:rsidRPr="00720A67" w:rsidRDefault="00B015AC" w:rsidP="00B015AC">
      <w:pPr>
        <w:ind w:firstLine="709"/>
        <w:rPr>
          <w:szCs w:val="28"/>
        </w:rPr>
      </w:pPr>
      <w:r w:rsidRPr="00720A67">
        <w:rPr>
          <w:szCs w:val="28"/>
        </w:rPr>
        <w:t xml:space="preserve">- письменно или устно объяснить главному судье основания для выставления оценки, значительно отличающейся от </w:t>
      </w:r>
      <w:proofErr w:type="gramStart"/>
      <w:r w:rsidRPr="00720A67">
        <w:rPr>
          <w:szCs w:val="28"/>
        </w:rPr>
        <w:t>выставленных</w:t>
      </w:r>
      <w:proofErr w:type="gramEnd"/>
      <w:r w:rsidRPr="00720A67">
        <w:rPr>
          <w:szCs w:val="28"/>
        </w:rPr>
        <w:t xml:space="preserve"> другими судьями. </w:t>
      </w:r>
    </w:p>
    <w:p w:rsidR="00B015AC" w:rsidRDefault="00B015AC" w:rsidP="00B015AC">
      <w:pPr>
        <w:ind w:firstLine="709"/>
        <w:rPr>
          <w:szCs w:val="28"/>
        </w:rPr>
      </w:pPr>
      <w:r w:rsidRPr="00720A67">
        <w:rPr>
          <w:szCs w:val="28"/>
        </w:rPr>
        <w:lastRenderedPageBreak/>
        <w:t>Судьи должны оценивать выступления независимо. Никаким официальным лицам, кроме главного судьи, не разрешается разговаривать с судьями, когда они заняты непосредственно судейством</w:t>
      </w:r>
      <w:r>
        <w:rPr>
          <w:szCs w:val="28"/>
        </w:rPr>
        <w:t>.</w:t>
      </w:r>
    </w:p>
    <w:p w:rsidR="00B015AC" w:rsidRPr="00282BBF" w:rsidRDefault="00B015AC" w:rsidP="00B015AC">
      <w:pPr>
        <w:jc w:val="center"/>
        <w:rPr>
          <w:b/>
          <w:szCs w:val="28"/>
        </w:rPr>
      </w:pPr>
    </w:p>
    <w:p w:rsidR="00B015AC" w:rsidRPr="00282BBF" w:rsidRDefault="00B015AC" w:rsidP="00B015AC">
      <w:pPr>
        <w:jc w:val="center"/>
        <w:rPr>
          <w:b/>
          <w:szCs w:val="28"/>
        </w:rPr>
      </w:pPr>
      <w:r w:rsidRPr="00282BBF">
        <w:rPr>
          <w:b/>
          <w:szCs w:val="28"/>
        </w:rPr>
        <w:t>7.МЕСТО СОРЕВНОВАНИЙ И ЕГО ОБОРУДОВАНИЕ</w:t>
      </w:r>
    </w:p>
    <w:p w:rsidR="00B015AC" w:rsidRPr="00720A67" w:rsidRDefault="00B015AC" w:rsidP="00B015AC">
      <w:pPr>
        <w:rPr>
          <w:b/>
          <w:szCs w:val="28"/>
        </w:rPr>
      </w:pPr>
      <w:r w:rsidRPr="00720A67">
        <w:rPr>
          <w:szCs w:val="28"/>
        </w:rPr>
        <w:t xml:space="preserve">           </w:t>
      </w:r>
      <w:r w:rsidRPr="00720A67">
        <w:rPr>
          <w:b/>
          <w:szCs w:val="28"/>
        </w:rPr>
        <w:t xml:space="preserve">1. </w:t>
      </w:r>
      <w:r w:rsidRPr="00720A67">
        <w:rPr>
          <w:szCs w:val="28"/>
        </w:rPr>
        <w:t>Соревнования проводятся на площадке шириной 5-8 метров и глубиной 5-8 метров.</w:t>
      </w:r>
    </w:p>
    <w:p w:rsidR="00B015AC" w:rsidRPr="00720A67" w:rsidRDefault="00B015AC" w:rsidP="00B015AC">
      <w:pPr>
        <w:ind w:firstLine="709"/>
        <w:rPr>
          <w:szCs w:val="28"/>
        </w:rPr>
      </w:pPr>
      <w:r w:rsidRPr="00720A67">
        <w:rPr>
          <w:b/>
          <w:szCs w:val="28"/>
        </w:rPr>
        <w:t>2.</w:t>
      </w:r>
      <w:r w:rsidRPr="00720A67">
        <w:rPr>
          <w:szCs w:val="28"/>
        </w:rPr>
        <w:t xml:space="preserve"> Обеспечение </w:t>
      </w:r>
      <w:proofErr w:type="gramStart"/>
      <w:r w:rsidRPr="00720A67">
        <w:rPr>
          <w:szCs w:val="28"/>
        </w:rPr>
        <w:t>выступающих</w:t>
      </w:r>
      <w:proofErr w:type="gramEnd"/>
      <w:r w:rsidRPr="00720A67">
        <w:rPr>
          <w:szCs w:val="28"/>
        </w:rPr>
        <w:t xml:space="preserve"> реквизитом и декорациями осуществляется ими самостоятельно. Организаторы соревнований не обязаны предоставлять сценический реквизит и </w:t>
      </w:r>
      <w:proofErr w:type="gramStart"/>
      <w:r w:rsidRPr="00720A67">
        <w:rPr>
          <w:szCs w:val="28"/>
        </w:rPr>
        <w:t>декорации</w:t>
      </w:r>
      <w:proofErr w:type="gramEnd"/>
      <w:r w:rsidRPr="00720A67">
        <w:rPr>
          <w:szCs w:val="28"/>
        </w:rPr>
        <w:t xml:space="preserve"> и не несут ответственности за имущество выступающих.</w:t>
      </w:r>
    </w:p>
    <w:p w:rsidR="00B015AC" w:rsidRPr="00720A67" w:rsidRDefault="00B015AC" w:rsidP="00B015AC">
      <w:pPr>
        <w:ind w:firstLine="709"/>
        <w:rPr>
          <w:szCs w:val="28"/>
        </w:rPr>
      </w:pPr>
      <w:r w:rsidRPr="00720A67">
        <w:rPr>
          <w:b/>
          <w:szCs w:val="28"/>
        </w:rPr>
        <w:t>3.</w:t>
      </w:r>
      <w:r w:rsidRPr="00720A67">
        <w:rPr>
          <w:szCs w:val="28"/>
        </w:rPr>
        <w:t xml:space="preserve"> Соревновательный этап. </w:t>
      </w:r>
    </w:p>
    <w:p w:rsidR="00B015AC" w:rsidRPr="00720A67" w:rsidRDefault="00B015AC" w:rsidP="00B015AC">
      <w:pPr>
        <w:ind w:firstLine="709"/>
        <w:rPr>
          <w:szCs w:val="28"/>
        </w:rPr>
      </w:pPr>
      <w:r w:rsidRPr="00720A67">
        <w:rPr>
          <w:szCs w:val="28"/>
        </w:rPr>
        <w:t>Сценарий проведения соревновательного этапа составляется организаторами совместно с главным судьей на основании поданных заявок.</w:t>
      </w:r>
    </w:p>
    <w:p w:rsidR="00B015AC" w:rsidRPr="00720A67" w:rsidRDefault="00B015AC" w:rsidP="00B015AC">
      <w:pPr>
        <w:ind w:firstLine="709"/>
        <w:rPr>
          <w:szCs w:val="28"/>
        </w:rPr>
      </w:pPr>
      <w:r w:rsidRPr="00720A67">
        <w:rPr>
          <w:b/>
          <w:szCs w:val="28"/>
        </w:rPr>
        <w:t>4.</w:t>
      </w:r>
      <w:r w:rsidRPr="00720A67">
        <w:rPr>
          <w:szCs w:val="28"/>
        </w:rPr>
        <w:t xml:space="preserve"> Открытие соревнований. </w:t>
      </w:r>
    </w:p>
    <w:p w:rsidR="00B015AC" w:rsidRPr="00720A67" w:rsidRDefault="00B015AC" w:rsidP="00B015AC">
      <w:pPr>
        <w:rPr>
          <w:szCs w:val="28"/>
        </w:rPr>
      </w:pPr>
      <w:r w:rsidRPr="00720A67">
        <w:rPr>
          <w:szCs w:val="28"/>
        </w:rPr>
        <w:t xml:space="preserve">- Представление участников соревнований. </w:t>
      </w:r>
    </w:p>
    <w:p w:rsidR="00B015AC" w:rsidRPr="00720A67" w:rsidRDefault="00B015AC" w:rsidP="00B015AC">
      <w:pPr>
        <w:rPr>
          <w:szCs w:val="28"/>
        </w:rPr>
      </w:pPr>
      <w:r w:rsidRPr="00720A67">
        <w:rPr>
          <w:szCs w:val="28"/>
        </w:rPr>
        <w:t xml:space="preserve">Ведущий называет название клуба (команды), регион. </w:t>
      </w:r>
    </w:p>
    <w:p w:rsidR="00B015AC" w:rsidRPr="00720A67" w:rsidRDefault="00B015AC" w:rsidP="00B015AC">
      <w:pPr>
        <w:ind w:firstLine="709"/>
        <w:rPr>
          <w:szCs w:val="28"/>
        </w:rPr>
      </w:pPr>
      <w:r w:rsidRPr="00720A67">
        <w:rPr>
          <w:szCs w:val="28"/>
        </w:rPr>
        <w:t>Проводится парад участников – все участники соревнований приглашаются на площадку.</w:t>
      </w:r>
    </w:p>
    <w:p w:rsidR="00B015AC" w:rsidRPr="00720A67" w:rsidRDefault="00B015AC" w:rsidP="00B015AC">
      <w:pPr>
        <w:ind w:firstLine="709"/>
        <w:rPr>
          <w:szCs w:val="28"/>
        </w:rPr>
      </w:pPr>
      <w:r w:rsidRPr="00720A67">
        <w:rPr>
          <w:szCs w:val="28"/>
        </w:rPr>
        <w:t xml:space="preserve">Для сопровождения выступлений в помощь и звукооператору в обязательном порядке направляется представитель от команды. Он должен иметь при себе копию технического сценария и запись звукового сопровождения. В случае отсутствия представителя команды </w:t>
      </w:r>
      <w:proofErr w:type="gramStart"/>
      <w:r w:rsidRPr="00720A67">
        <w:rPr>
          <w:szCs w:val="28"/>
        </w:rPr>
        <w:t>с</w:t>
      </w:r>
      <w:proofErr w:type="gramEnd"/>
      <w:r w:rsidRPr="00720A67">
        <w:rPr>
          <w:szCs w:val="28"/>
        </w:rPr>
        <w:t xml:space="preserve"> звукооператором во время выступления, претензии по сбоям в техническом сопровождении выступления не принимаются и не рассматриваются, повтор выступлений исключен.</w:t>
      </w:r>
    </w:p>
    <w:p w:rsidR="00B015AC" w:rsidRPr="00720A67" w:rsidRDefault="00B015AC" w:rsidP="00B015AC">
      <w:pPr>
        <w:ind w:firstLine="709"/>
        <w:rPr>
          <w:szCs w:val="28"/>
        </w:rPr>
      </w:pPr>
      <w:r w:rsidRPr="00720A67">
        <w:rPr>
          <w:b/>
          <w:szCs w:val="28"/>
        </w:rPr>
        <w:t>4.1.</w:t>
      </w:r>
      <w:r w:rsidRPr="00720A67">
        <w:rPr>
          <w:szCs w:val="28"/>
        </w:rPr>
        <w:t xml:space="preserve"> Порядок выхода на площадку.</w:t>
      </w:r>
    </w:p>
    <w:p w:rsidR="00B015AC" w:rsidRPr="00720A67" w:rsidRDefault="00B015AC" w:rsidP="00B015AC">
      <w:pPr>
        <w:ind w:firstLine="709"/>
        <w:rPr>
          <w:szCs w:val="28"/>
        </w:rPr>
      </w:pPr>
      <w:r w:rsidRPr="00720A67">
        <w:rPr>
          <w:szCs w:val="28"/>
        </w:rPr>
        <w:t>Ведущий объявляет название организации/клуба/команды, зачитывает название номера и вступительный текст (если он был указан в заявке). После этого начинается выступление. Если после объявления номера в течение 2-х минут выступление не начинается, главный судья имеет право его отменить. Для обеспечения порядка при выходе на старт  спортсмены обязаны неукоснительно выполнять все требования судьи.</w:t>
      </w:r>
    </w:p>
    <w:p w:rsidR="00B015AC" w:rsidRPr="00720A67" w:rsidRDefault="00B015AC" w:rsidP="00B015AC">
      <w:pPr>
        <w:ind w:firstLine="709"/>
        <w:rPr>
          <w:szCs w:val="28"/>
        </w:rPr>
      </w:pPr>
      <w:r w:rsidRPr="00720A67">
        <w:rPr>
          <w:szCs w:val="28"/>
        </w:rPr>
        <w:t>Каждый номер должен иметь название и идею, кратко изложенную в нескольких фразах в заявке на участие. На подготовку площадки для выступления спортсменам дается не более 2-х минут. В случае превышения указанного времени главный судья имеет право отменить выступление. Для освобождения сцены для следующих участников спортсменам дается не более 2-х минут после окончания выступления. В случае превышения указанного времени главный судья имеет право аннулировать результаты выступления.</w:t>
      </w:r>
    </w:p>
    <w:p w:rsidR="00B015AC" w:rsidRPr="00720A67" w:rsidRDefault="00B015AC" w:rsidP="00B015AC">
      <w:pPr>
        <w:ind w:firstLine="709"/>
        <w:rPr>
          <w:szCs w:val="28"/>
        </w:rPr>
      </w:pPr>
      <w:r w:rsidRPr="00720A67">
        <w:rPr>
          <w:b/>
          <w:szCs w:val="28"/>
        </w:rPr>
        <w:t>4.2.</w:t>
      </w:r>
      <w:r w:rsidRPr="00720A67">
        <w:rPr>
          <w:szCs w:val="28"/>
        </w:rPr>
        <w:t xml:space="preserve"> Повторные выступления.</w:t>
      </w:r>
    </w:p>
    <w:p w:rsidR="00B015AC" w:rsidRPr="00720A67" w:rsidRDefault="00B015AC" w:rsidP="00B015AC">
      <w:pPr>
        <w:ind w:firstLine="709"/>
        <w:rPr>
          <w:szCs w:val="28"/>
        </w:rPr>
      </w:pPr>
      <w:r w:rsidRPr="00720A67">
        <w:rPr>
          <w:szCs w:val="28"/>
        </w:rPr>
        <w:t xml:space="preserve">В случае возникновения во время выступления по вине участников обстоятельств, грозящих безопасности участников (травма, повреждение </w:t>
      </w:r>
      <w:r w:rsidRPr="00720A67">
        <w:rPr>
          <w:szCs w:val="28"/>
        </w:rPr>
        <w:lastRenderedPageBreak/>
        <w:t>декораций, оружия, костюмов и т.п.), спортсмены должны остановиться по сигналу главного судьи. Участникам предоставляется до 2-х минут для устранения обстоятельств, вызвавших остановку, после чего выступление должно быть продолжено с места остановки. Если это невозможно, участники снимаются с соревнований. Повторение выступления полностью не разрешено. То же самое относится к случаям, когда участники прерывают свое выступление без сигнала главного судьи. Участник подходит к главному судье и объясняет причину остановки выступления. Если главный судья не принимает объяснения, участник должен продолжить выступление немедленно с места остановки.</w:t>
      </w:r>
    </w:p>
    <w:p w:rsidR="00B015AC" w:rsidRPr="00720A67" w:rsidRDefault="00B015AC" w:rsidP="00B015AC">
      <w:pPr>
        <w:ind w:firstLine="709"/>
        <w:rPr>
          <w:szCs w:val="28"/>
        </w:rPr>
      </w:pPr>
      <w:r w:rsidRPr="00720A67">
        <w:rPr>
          <w:szCs w:val="28"/>
        </w:rPr>
        <w:t xml:space="preserve">Если спортсмены не могут закончить выступление, то оно не оценивается. </w:t>
      </w:r>
    </w:p>
    <w:p w:rsidR="00B015AC" w:rsidRDefault="00B015AC" w:rsidP="00B015AC">
      <w:pPr>
        <w:ind w:firstLine="709"/>
        <w:rPr>
          <w:szCs w:val="28"/>
        </w:rPr>
      </w:pPr>
      <w:r w:rsidRPr="00720A67">
        <w:rPr>
          <w:szCs w:val="28"/>
        </w:rPr>
        <w:t xml:space="preserve">В случае незначительного сбоя в </w:t>
      </w:r>
      <w:proofErr w:type="spellStart"/>
      <w:r w:rsidRPr="00720A67">
        <w:rPr>
          <w:szCs w:val="28"/>
        </w:rPr>
        <w:t>звук</w:t>
      </w:r>
      <w:proofErr w:type="gramStart"/>
      <w:r w:rsidRPr="00720A67">
        <w:rPr>
          <w:szCs w:val="28"/>
        </w:rPr>
        <w:t>о</w:t>
      </w:r>
      <w:proofErr w:type="spellEnd"/>
      <w:r w:rsidRPr="00720A67">
        <w:rPr>
          <w:szCs w:val="28"/>
        </w:rPr>
        <w:t>-</w:t>
      </w:r>
      <w:proofErr w:type="gramEnd"/>
      <w:r w:rsidRPr="00720A67">
        <w:rPr>
          <w:szCs w:val="28"/>
        </w:rPr>
        <w:t xml:space="preserve"> сопровождении во время выступления спортсмены продолжают выступление. В случае сильного сбоя в звуковом сопровождении (не зависящего от выступающих спортсменов и членов их команды), повлекшего за собой глобальный срыв выступления (например, воспроизведение текстовой фонограммы прервано и невозможно из-за поломки оборудования), главный судья может разрешить спортсменам один раз повторить их выступление с начала. Очередность и возможность /необходимость повторного выступления определяется главным судьёй исходя из текущей обстановки.</w:t>
      </w:r>
    </w:p>
    <w:p w:rsidR="00B015AC" w:rsidRDefault="00B015AC" w:rsidP="00B015AC">
      <w:pPr>
        <w:ind w:firstLine="709"/>
        <w:rPr>
          <w:szCs w:val="28"/>
        </w:rPr>
      </w:pPr>
    </w:p>
    <w:p w:rsidR="00B015AC" w:rsidRDefault="00B015AC" w:rsidP="00B015AC">
      <w:pPr>
        <w:jc w:val="center"/>
        <w:rPr>
          <w:b/>
          <w:szCs w:val="28"/>
        </w:rPr>
      </w:pPr>
      <w:r w:rsidRPr="00282BBF">
        <w:rPr>
          <w:b/>
          <w:szCs w:val="28"/>
        </w:rPr>
        <w:t>8.ВЫСТ</w:t>
      </w:r>
      <w:r>
        <w:rPr>
          <w:b/>
          <w:szCs w:val="28"/>
        </w:rPr>
        <w:t>АВЛЕНИЕ ОЦЕНОК, ШТРАФНЫЕ БАЛЛЫ,</w:t>
      </w:r>
    </w:p>
    <w:p w:rsidR="00B015AC" w:rsidRPr="00282BBF" w:rsidRDefault="00B015AC" w:rsidP="00B015AC">
      <w:pPr>
        <w:jc w:val="center"/>
        <w:rPr>
          <w:b/>
          <w:szCs w:val="28"/>
        </w:rPr>
      </w:pPr>
      <w:r w:rsidRPr="00282BBF">
        <w:rPr>
          <w:b/>
          <w:szCs w:val="28"/>
        </w:rPr>
        <w:t>ОПРЕДЕЛЕНИЕ ПОБЕДИТЕЛЯ</w:t>
      </w:r>
    </w:p>
    <w:p w:rsidR="00B015AC" w:rsidRPr="00720A67" w:rsidRDefault="00B015AC" w:rsidP="00B015AC">
      <w:pPr>
        <w:ind w:firstLine="709"/>
        <w:rPr>
          <w:szCs w:val="28"/>
        </w:rPr>
      </w:pPr>
      <w:r w:rsidRPr="00720A67">
        <w:rPr>
          <w:b/>
          <w:szCs w:val="28"/>
        </w:rPr>
        <w:t>1.</w:t>
      </w:r>
      <w:r w:rsidRPr="00720A67">
        <w:rPr>
          <w:szCs w:val="28"/>
        </w:rPr>
        <w:t xml:space="preserve"> Выставление оценок производится судьями непосредственно после окончания каждого выступления. После этого судьи передают протоколы в секретариат для дальнейшей обработки результатов. Общая сумма баллов, полученная спортсменами за выступление, после каждого выступления объявляются общее количество баллов за технику и артистизм (раздельно и вместе) На выставление оценки судьям отводится 2 минуты после окончания выступления. </w:t>
      </w:r>
    </w:p>
    <w:p w:rsidR="00B015AC" w:rsidRPr="00720A67" w:rsidRDefault="00B015AC" w:rsidP="00B015AC">
      <w:pPr>
        <w:ind w:firstLine="709"/>
        <w:rPr>
          <w:szCs w:val="28"/>
        </w:rPr>
      </w:pPr>
      <w:r w:rsidRPr="00720A67">
        <w:rPr>
          <w:szCs w:val="28"/>
        </w:rPr>
        <w:t xml:space="preserve">Каждый судья выставляет в протоколе соревнований оценку от нуля до максимально </w:t>
      </w:r>
      <w:proofErr w:type="gramStart"/>
      <w:r w:rsidRPr="00720A67">
        <w:rPr>
          <w:szCs w:val="28"/>
        </w:rPr>
        <w:t>возможной</w:t>
      </w:r>
      <w:proofErr w:type="gramEnd"/>
      <w:r w:rsidRPr="00720A67">
        <w:rPr>
          <w:szCs w:val="28"/>
        </w:rPr>
        <w:t xml:space="preserve"> по каждому критерию.</w:t>
      </w:r>
    </w:p>
    <w:p w:rsidR="00B015AC" w:rsidRPr="00720A67" w:rsidRDefault="00B015AC" w:rsidP="00B015AC">
      <w:pPr>
        <w:ind w:firstLine="709"/>
        <w:rPr>
          <w:szCs w:val="28"/>
        </w:rPr>
      </w:pPr>
      <w:r w:rsidRPr="00720A67">
        <w:rPr>
          <w:szCs w:val="28"/>
        </w:rPr>
        <w:t xml:space="preserve">Правила предусматривают снижение оценки за использование каких-либо приемов или действий, способных спровоцировать получение травмы спортсменами или зрителями. Фехтовальный бой в </w:t>
      </w:r>
      <w:proofErr w:type="spellStart"/>
      <w:r w:rsidRPr="00720A67">
        <w:rPr>
          <w:szCs w:val="28"/>
        </w:rPr>
        <w:t>арт-фехтовании</w:t>
      </w:r>
      <w:proofErr w:type="spellEnd"/>
      <w:r w:rsidRPr="00720A67">
        <w:rPr>
          <w:szCs w:val="28"/>
        </w:rPr>
        <w:t xml:space="preserve"> ведется без каких-либо защитных приспособлений. Безопасность участников обеспечивается за счет освоения ими специфики ведения постановочных поединков и за счет грамотного применения действий защиты и нападения.</w:t>
      </w:r>
    </w:p>
    <w:p w:rsidR="00B015AC" w:rsidRPr="00720A67" w:rsidRDefault="00B015AC" w:rsidP="00B015AC">
      <w:pPr>
        <w:ind w:firstLine="709"/>
        <w:rPr>
          <w:szCs w:val="28"/>
        </w:rPr>
      </w:pPr>
      <w:r w:rsidRPr="00720A67">
        <w:rPr>
          <w:b/>
          <w:szCs w:val="28"/>
        </w:rPr>
        <w:t>2.</w:t>
      </w:r>
      <w:r w:rsidRPr="00720A67">
        <w:rPr>
          <w:szCs w:val="28"/>
        </w:rPr>
        <w:t xml:space="preserve"> После каждого выступления судьи заносят оценки в личные протоколы. В любой дисциплине максимальное количество баллов – 30. Баллы распределяются между технической и артистической сторонами выступления следующим образом: технический аспект – максимум 18 баллов, артистический аспект – максимум 12 баллов</w:t>
      </w:r>
    </w:p>
    <w:p w:rsidR="00B015AC" w:rsidRDefault="00B015AC" w:rsidP="00B015AC">
      <w:pPr>
        <w:ind w:firstLine="709"/>
        <w:rPr>
          <w:szCs w:val="28"/>
        </w:rPr>
      </w:pPr>
      <w:r w:rsidRPr="00720A67">
        <w:rPr>
          <w:b/>
          <w:szCs w:val="28"/>
        </w:rPr>
        <w:lastRenderedPageBreak/>
        <w:t>2.1.</w:t>
      </w:r>
      <w:r w:rsidRPr="00720A67">
        <w:rPr>
          <w:szCs w:val="28"/>
        </w:rPr>
        <w:t xml:space="preserve"> Оценка за технику исполнения («Технический аспект»):</w:t>
      </w:r>
    </w:p>
    <w:p w:rsidR="00743FDF" w:rsidRPr="00743FDF" w:rsidRDefault="00743FDF" w:rsidP="00B015AC">
      <w:pPr>
        <w:ind w:firstLine="709"/>
        <w:rPr>
          <w:sz w:val="8"/>
          <w:szCs w:val="8"/>
        </w:rPr>
      </w:pPr>
    </w:p>
    <w:tbl>
      <w:tblPr>
        <w:tblW w:w="9699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163"/>
        <w:gridCol w:w="4536"/>
      </w:tblGrid>
      <w:tr w:rsidR="00B015AC" w:rsidRPr="00720A67" w:rsidTr="00743FDF">
        <w:tc>
          <w:tcPr>
            <w:tcW w:w="5163" w:type="dxa"/>
            <w:vAlign w:val="center"/>
          </w:tcPr>
          <w:p w:rsidR="00B015AC" w:rsidRPr="00720A67" w:rsidRDefault="00B015AC" w:rsidP="001157BD">
            <w:pPr>
              <w:ind w:firstLine="709"/>
              <w:rPr>
                <w:szCs w:val="28"/>
              </w:rPr>
            </w:pPr>
            <w:r w:rsidRPr="00720A67">
              <w:rPr>
                <w:szCs w:val="28"/>
              </w:rPr>
              <w:t xml:space="preserve"> Критерии</w:t>
            </w:r>
          </w:p>
        </w:tc>
        <w:tc>
          <w:tcPr>
            <w:tcW w:w="4536" w:type="dxa"/>
            <w:vAlign w:val="center"/>
          </w:tcPr>
          <w:p w:rsidR="00B015AC" w:rsidRPr="00720A67" w:rsidRDefault="00B015AC" w:rsidP="001157BD">
            <w:pPr>
              <w:ind w:firstLine="709"/>
              <w:rPr>
                <w:szCs w:val="28"/>
              </w:rPr>
            </w:pPr>
            <w:r w:rsidRPr="00720A67">
              <w:rPr>
                <w:szCs w:val="28"/>
              </w:rPr>
              <w:t xml:space="preserve"> Количество баллов</w:t>
            </w:r>
          </w:p>
        </w:tc>
      </w:tr>
      <w:tr w:rsidR="00B015AC" w:rsidRPr="00720A67" w:rsidTr="00743FDF">
        <w:tc>
          <w:tcPr>
            <w:tcW w:w="5163" w:type="dxa"/>
            <w:vAlign w:val="center"/>
          </w:tcPr>
          <w:p w:rsidR="00B015AC" w:rsidRPr="00720A67" w:rsidRDefault="00B015AC" w:rsidP="001157BD">
            <w:pPr>
              <w:ind w:firstLine="45"/>
              <w:rPr>
                <w:szCs w:val="28"/>
              </w:rPr>
            </w:pPr>
            <w:r w:rsidRPr="00720A67">
              <w:rPr>
                <w:szCs w:val="28"/>
              </w:rPr>
              <w:t>Базовая техника фехтования, мастерство владения оружием, безопасность, слаженность действий</w:t>
            </w:r>
          </w:p>
        </w:tc>
        <w:tc>
          <w:tcPr>
            <w:tcW w:w="4536" w:type="dxa"/>
            <w:vAlign w:val="center"/>
          </w:tcPr>
          <w:p w:rsidR="00B015AC" w:rsidRPr="00720A67" w:rsidRDefault="00B015AC" w:rsidP="001157BD">
            <w:pPr>
              <w:ind w:firstLine="709"/>
              <w:jc w:val="center"/>
              <w:rPr>
                <w:szCs w:val="28"/>
              </w:rPr>
            </w:pPr>
            <w:r w:rsidRPr="00720A67">
              <w:rPr>
                <w:szCs w:val="28"/>
              </w:rPr>
              <w:t>10 баллов</w:t>
            </w:r>
          </w:p>
        </w:tc>
      </w:tr>
      <w:tr w:rsidR="00B015AC" w:rsidRPr="00720A67" w:rsidTr="00743FDF">
        <w:trPr>
          <w:trHeight w:val="828"/>
        </w:trPr>
        <w:tc>
          <w:tcPr>
            <w:tcW w:w="5163" w:type="dxa"/>
            <w:vAlign w:val="center"/>
          </w:tcPr>
          <w:p w:rsidR="00B015AC" w:rsidRPr="00720A67" w:rsidRDefault="00B015AC" w:rsidP="001157BD">
            <w:pPr>
              <w:ind w:firstLine="45"/>
              <w:rPr>
                <w:szCs w:val="28"/>
              </w:rPr>
            </w:pPr>
            <w:r w:rsidRPr="00720A67">
              <w:rPr>
                <w:szCs w:val="28"/>
              </w:rPr>
              <w:t>Сложность программы, общий уровень, оснащенность действиями</w:t>
            </w:r>
          </w:p>
        </w:tc>
        <w:tc>
          <w:tcPr>
            <w:tcW w:w="4536" w:type="dxa"/>
            <w:vAlign w:val="center"/>
          </w:tcPr>
          <w:p w:rsidR="00B015AC" w:rsidRPr="00720A67" w:rsidRDefault="00B015AC" w:rsidP="001157BD">
            <w:pPr>
              <w:ind w:firstLine="709"/>
              <w:jc w:val="center"/>
              <w:rPr>
                <w:szCs w:val="28"/>
              </w:rPr>
            </w:pPr>
            <w:r w:rsidRPr="00720A67">
              <w:rPr>
                <w:szCs w:val="28"/>
              </w:rPr>
              <w:t>8 баллов</w:t>
            </w:r>
          </w:p>
        </w:tc>
      </w:tr>
      <w:tr w:rsidR="00B015AC" w:rsidRPr="00720A67" w:rsidTr="00743FDF">
        <w:tc>
          <w:tcPr>
            <w:tcW w:w="5163" w:type="dxa"/>
            <w:vAlign w:val="center"/>
          </w:tcPr>
          <w:p w:rsidR="00B015AC" w:rsidRPr="00720A67" w:rsidRDefault="00B015AC" w:rsidP="001157BD">
            <w:pPr>
              <w:ind w:firstLine="45"/>
              <w:rPr>
                <w:szCs w:val="28"/>
              </w:rPr>
            </w:pPr>
            <w:r w:rsidRPr="00720A67">
              <w:rPr>
                <w:szCs w:val="28"/>
              </w:rPr>
              <w:t xml:space="preserve"> Максимальное количество баллов</w:t>
            </w:r>
          </w:p>
        </w:tc>
        <w:tc>
          <w:tcPr>
            <w:tcW w:w="4536" w:type="dxa"/>
            <w:vAlign w:val="center"/>
          </w:tcPr>
          <w:p w:rsidR="00B015AC" w:rsidRPr="00720A67" w:rsidRDefault="00B015AC" w:rsidP="001157BD">
            <w:pPr>
              <w:ind w:firstLine="709"/>
              <w:jc w:val="center"/>
              <w:rPr>
                <w:szCs w:val="28"/>
              </w:rPr>
            </w:pPr>
            <w:r w:rsidRPr="00720A67">
              <w:rPr>
                <w:szCs w:val="28"/>
              </w:rPr>
              <w:t>18 баллов</w:t>
            </w:r>
          </w:p>
        </w:tc>
      </w:tr>
    </w:tbl>
    <w:p w:rsidR="00B015AC" w:rsidRPr="00743FDF" w:rsidRDefault="00B015AC" w:rsidP="00B015AC">
      <w:pPr>
        <w:ind w:firstLine="709"/>
        <w:rPr>
          <w:sz w:val="8"/>
          <w:szCs w:val="8"/>
        </w:rPr>
      </w:pPr>
    </w:p>
    <w:p w:rsidR="00B015AC" w:rsidRPr="00720A67" w:rsidRDefault="00B015AC" w:rsidP="00B015AC">
      <w:pPr>
        <w:ind w:firstLine="709"/>
        <w:rPr>
          <w:szCs w:val="28"/>
        </w:rPr>
      </w:pPr>
      <w:r w:rsidRPr="00720A67">
        <w:rPr>
          <w:szCs w:val="28"/>
        </w:rPr>
        <w:t>При оценивании базовой техники фехтования учитывается правильность принятия боевой стойки, держания оружия, выполнения основных приемов маневрирования, позиций и защит, техника выполнения основных приемов нападения и разновидностей действий.</w:t>
      </w:r>
    </w:p>
    <w:p w:rsidR="00B015AC" w:rsidRPr="00720A67" w:rsidRDefault="00B015AC" w:rsidP="00B015AC">
      <w:pPr>
        <w:ind w:firstLine="709"/>
        <w:rPr>
          <w:szCs w:val="28"/>
        </w:rPr>
      </w:pPr>
      <w:r w:rsidRPr="00720A67">
        <w:rPr>
          <w:szCs w:val="28"/>
        </w:rPr>
        <w:t xml:space="preserve">Мастерство владения оружием характеризуют согласованность (временная, пространственная, ритмическая) действий партнеров, логичность действий в боевых связках и виртуозность владения оружием (которая проявляется в «легкости» и в относительно высокой скорости маневрирования и противодействия оружием и защитным снаряжением без потерь качества исполнения). </w:t>
      </w:r>
    </w:p>
    <w:p w:rsidR="00B015AC" w:rsidRPr="00720A67" w:rsidRDefault="00B015AC" w:rsidP="00B015AC">
      <w:pPr>
        <w:ind w:firstLine="709"/>
        <w:rPr>
          <w:szCs w:val="28"/>
        </w:rPr>
      </w:pPr>
      <w:r w:rsidRPr="00720A67">
        <w:rPr>
          <w:szCs w:val="28"/>
        </w:rPr>
        <w:t>Критерий «безопасность» учитывает, насколько спортсмены владеют спецификой ведения постановочных поединков, насколько грамотно исполняют атакующие и защитные действия и выполняют требования правил безопасности и технического регламента.</w:t>
      </w:r>
    </w:p>
    <w:p w:rsidR="00B015AC" w:rsidRPr="00720A67" w:rsidRDefault="00B015AC" w:rsidP="00B015AC">
      <w:pPr>
        <w:ind w:firstLine="709"/>
        <w:rPr>
          <w:szCs w:val="28"/>
        </w:rPr>
      </w:pPr>
      <w:r w:rsidRPr="00720A67">
        <w:rPr>
          <w:szCs w:val="28"/>
        </w:rPr>
        <w:t xml:space="preserve">Слаженность действий подразумевает пространственно-временную согласованность взаимодействий, </w:t>
      </w:r>
      <w:proofErr w:type="spellStart"/>
      <w:r w:rsidRPr="00720A67">
        <w:rPr>
          <w:szCs w:val="28"/>
        </w:rPr>
        <w:t>взаимоперемещений</w:t>
      </w:r>
      <w:proofErr w:type="spellEnd"/>
      <w:r w:rsidRPr="00720A67">
        <w:rPr>
          <w:szCs w:val="28"/>
        </w:rPr>
        <w:t xml:space="preserve"> и движений оружием партнеров, отсутствие сбоев в выступлении.</w:t>
      </w:r>
    </w:p>
    <w:p w:rsidR="00B015AC" w:rsidRPr="00720A67" w:rsidRDefault="00B015AC" w:rsidP="00B015AC">
      <w:pPr>
        <w:ind w:firstLine="709"/>
        <w:rPr>
          <w:szCs w:val="28"/>
        </w:rPr>
      </w:pPr>
      <w:r w:rsidRPr="00720A67">
        <w:rPr>
          <w:szCs w:val="28"/>
        </w:rPr>
        <w:t xml:space="preserve">Сложность композиции, с одной стороны, отражает насыщенность программы технически сложными комбинациями элементов боя с высоким качеством их выполнения, а с другой стороны, отображает общий уровень мастерства фехтовальщиков, оснащенность действиями в ведении условного поединка, количество спортсменов в  выступлении, количество одновременно используемого оружия, наличие и свойства исторического защитного снаряжения и т.п. </w:t>
      </w:r>
    </w:p>
    <w:p w:rsidR="00B015AC" w:rsidRPr="00720A67" w:rsidRDefault="00B015AC" w:rsidP="00B015AC">
      <w:pPr>
        <w:ind w:firstLine="709"/>
        <w:rPr>
          <w:szCs w:val="28"/>
        </w:rPr>
      </w:pPr>
      <w:r w:rsidRPr="00720A67">
        <w:rPr>
          <w:b/>
          <w:szCs w:val="28"/>
        </w:rPr>
        <w:t>2.2.</w:t>
      </w:r>
      <w:r w:rsidRPr="00720A67">
        <w:rPr>
          <w:szCs w:val="28"/>
        </w:rPr>
        <w:t xml:space="preserve"> Оценка за артистичность исполнения («Артистический аспект»):</w:t>
      </w:r>
    </w:p>
    <w:p w:rsidR="00B015AC" w:rsidRPr="00743FDF" w:rsidRDefault="00B015AC" w:rsidP="00B015AC">
      <w:pPr>
        <w:ind w:firstLine="709"/>
        <w:rPr>
          <w:sz w:val="8"/>
          <w:szCs w:val="8"/>
        </w:rPr>
      </w:pPr>
    </w:p>
    <w:tbl>
      <w:tblPr>
        <w:tblW w:w="0" w:type="auto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872"/>
        <w:gridCol w:w="3686"/>
      </w:tblGrid>
      <w:tr w:rsidR="00B015AC" w:rsidRPr="00720A67" w:rsidTr="001157BD">
        <w:tc>
          <w:tcPr>
            <w:tcW w:w="5872" w:type="dxa"/>
            <w:vAlign w:val="center"/>
          </w:tcPr>
          <w:p w:rsidR="00B015AC" w:rsidRPr="00720A67" w:rsidRDefault="00B015AC" w:rsidP="001157BD">
            <w:pPr>
              <w:ind w:firstLine="709"/>
              <w:rPr>
                <w:szCs w:val="28"/>
              </w:rPr>
            </w:pPr>
            <w:r w:rsidRPr="00720A67">
              <w:rPr>
                <w:szCs w:val="28"/>
              </w:rPr>
              <w:t>Критерии</w:t>
            </w:r>
          </w:p>
        </w:tc>
        <w:tc>
          <w:tcPr>
            <w:tcW w:w="3686" w:type="dxa"/>
            <w:vAlign w:val="center"/>
          </w:tcPr>
          <w:p w:rsidR="00B015AC" w:rsidRPr="00720A67" w:rsidRDefault="00B015AC" w:rsidP="001157BD">
            <w:pPr>
              <w:jc w:val="center"/>
              <w:rPr>
                <w:szCs w:val="28"/>
              </w:rPr>
            </w:pPr>
            <w:r w:rsidRPr="00720A67">
              <w:rPr>
                <w:szCs w:val="28"/>
              </w:rPr>
              <w:t>Максимальное количество баллов</w:t>
            </w:r>
          </w:p>
        </w:tc>
      </w:tr>
      <w:tr w:rsidR="00B015AC" w:rsidRPr="00720A67" w:rsidTr="001157BD">
        <w:trPr>
          <w:trHeight w:val="2140"/>
        </w:trPr>
        <w:tc>
          <w:tcPr>
            <w:tcW w:w="5872" w:type="dxa"/>
            <w:vAlign w:val="center"/>
          </w:tcPr>
          <w:p w:rsidR="00B015AC" w:rsidRPr="00720A67" w:rsidRDefault="00B015AC" w:rsidP="001157BD">
            <w:pPr>
              <w:ind w:firstLine="45"/>
              <w:rPr>
                <w:szCs w:val="28"/>
              </w:rPr>
            </w:pPr>
            <w:r w:rsidRPr="00720A67">
              <w:rPr>
                <w:szCs w:val="28"/>
              </w:rPr>
              <w:t xml:space="preserve">Артистизм, выразительность (музыкальная, пластическая, эмоциональная) </w:t>
            </w:r>
          </w:p>
          <w:p w:rsidR="00B015AC" w:rsidRPr="00720A67" w:rsidRDefault="00B015AC" w:rsidP="001157BD">
            <w:pPr>
              <w:ind w:firstLine="45"/>
              <w:rPr>
                <w:szCs w:val="28"/>
              </w:rPr>
            </w:pPr>
            <w:r w:rsidRPr="00720A67">
              <w:rPr>
                <w:szCs w:val="28"/>
              </w:rPr>
              <w:t>Композиционное построение программы, оригинальность сюжета/постановки, костюмы и оружие, защитное снаряжение, декорации, общее впечатление</w:t>
            </w:r>
          </w:p>
        </w:tc>
        <w:tc>
          <w:tcPr>
            <w:tcW w:w="3686" w:type="dxa"/>
            <w:vAlign w:val="center"/>
          </w:tcPr>
          <w:p w:rsidR="00B015AC" w:rsidRPr="00720A67" w:rsidRDefault="00B015AC" w:rsidP="001157BD">
            <w:pPr>
              <w:ind w:firstLine="709"/>
              <w:rPr>
                <w:szCs w:val="28"/>
              </w:rPr>
            </w:pPr>
            <w:r w:rsidRPr="00720A67">
              <w:rPr>
                <w:szCs w:val="28"/>
              </w:rPr>
              <w:t>12 баллов</w:t>
            </w:r>
            <w:r w:rsidRPr="00720A67" w:rsidDel="00EA2AC7">
              <w:rPr>
                <w:szCs w:val="28"/>
              </w:rPr>
              <w:t xml:space="preserve"> </w:t>
            </w:r>
          </w:p>
        </w:tc>
      </w:tr>
    </w:tbl>
    <w:p w:rsidR="00B015AC" w:rsidRPr="00720A67" w:rsidRDefault="00B015AC" w:rsidP="00B015AC">
      <w:pPr>
        <w:ind w:firstLine="709"/>
        <w:rPr>
          <w:szCs w:val="28"/>
        </w:rPr>
      </w:pPr>
    </w:p>
    <w:p w:rsidR="00B015AC" w:rsidRPr="00720A67" w:rsidRDefault="00B015AC" w:rsidP="00B015AC">
      <w:pPr>
        <w:ind w:firstLine="709"/>
        <w:rPr>
          <w:szCs w:val="28"/>
        </w:rPr>
      </w:pPr>
      <w:r w:rsidRPr="00720A67">
        <w:rPr>
          <w:szCs w:val="28"/>
        </w:rPr>
        <w:lastRenderedPageBreak/>
        <w:t>Артистизм в оценивании эстетико-художественной стороны выступления рассматривается судьями как воплощение выбранного образа. Так же в этом критерии учитывается наличие в номере сюжета, его драматическая целостность.</w:t>
      </w:r>
    </w:p>
    <w:p w:rsidR="00B015AC" w:rsidRPr="00720A67" w:rsidRDefault="00B015AC" w:rsidP="00B015AC">
      <w:pPr>
        <w:ind w:firstLine="709"/>
        <w:rPr>
          <w:szCs w:val="28"/>
        </w:rPr>
      </w:pPr>
      <w:r w:rsidRPr="00720A67">
        <w:rPr>
          <w:szCs w:val="28"/>
        </w:rPr>
        <w:t>Выразительность (музыкальная, пластическая, эмоциональная) учитывает построение композиции с учетом музыкальных акцентов, красоту движений тела, свободу движений, удачные акценты при построении фехтовальных фраз, органичность постановки и звукового сопровождения.</w:t>
      </w:r>
    </w:p>
    <w:p w:rsidR="00B015AC" w:rsidRPr="00720A67" w:rsidRDefault="00B015AC" w:rsidP="00B015AC">
      <w:pPr>
        <w:ind w:firstLine="709"/>
        <w:rPr>
          <w:szCs w:val="28"/>
        </w:rPr>
      </w:pPr>
      <w:r w:rsidRPr="00720A67">
        <w:rPr>
          <w:szCs w:val="28"/>
        </w:rPr>
        <w:t>Композиционное построение постановки подразумевает распределение действия по сценическому пространству, интересные сценические акценты, выбор ракурсов, наиболее удачных для зрителей, уровень звукового сопровождения.</w:t>
      </w:r>
    </w:p>
    <w:p w:rsidR="00B015AC" w:rsidRPr="00720A67" w:rsidRDefault="00B015AC" w:rsidP="00B015AC">
      <w:pPr>
        <w:ind w:firstLine="709"/>
        <w:rPr>
          <w:szCs w:val="28"/>
        </w:rPr>
      </w:pPr>
      <w:r w:rsidRPr="00720A67">
        <w:rPr>
          <w:szCs w:val="28"/>
        </w:rPr>
        <w:t>Общее впечатление подразумевает впечатление, производимое выступлением в целом – насколько едино и органично оно смотрится.</w:t>
      </w:r>
    </w:p>
    <w:p w:rsidR="00B015AC" w:rsidRPr="00720A67" w:rsidRDefault="00B015AC" w:rsidP="00B015AC">
      <w:pPr>
        <w:ind w:firstLine="709"/>
        <w:rPr>
          <w:szCs w:val="28"/>
        </w:rPr>
      </w:pPr>
      <w:r w:rsidRPr="00720A67">
        <w:rPr>
          <w:szCs w:val="28"/>
        </w:rPr>
        <w:t xml:space="preserve">Артистизм, выразительность и композиционное построение являются основными компонентами оценки. Остальные составляющие носят поощрительный характер. Особое место занимает компонент «Соответствие эпохе костюмов, оружия / оригинальность сюжета». «Соответствие оружия и костюмов заявленной эпохе» является условием, </w:t>
      </w:r>
      <w:proofErr w:type="gramStart"/>
      <w:r w:rsidRPr="00720A67">
        <w:rPr>
          <w:szCs w:val="28"/>
        </w:rPr>
        <w:t>обязательным к выполнению</w:t>
      </w:r>
      <w:proofErr w:type="gramEnd"/>
      <w:r w:rsidRPr="00720A67">
        <w:rPr>
          <w:szCs w:val="28"/>
        </w:rPr>
        <w:t xml:space="preserve"> в дисциплинах «</w:t>
      </w:r>
      <w:proofErr w:type="spellStart"/>
      <w:r w:rsidRPr="00720A67">
        <w:rPr>
          <w:szCs w:val="28"/>
        </w:rPr>
        <w:t>Арт-фехтование</w:t>
      </w:r>
      <w:proofErr w:type="spellEnd"/>
      <w:r w:rsidRPr="00720A67">
        <w:rPr>
          <w:szCs w:val="28"/>
        </w:rPr>
        <w:t xml:space="preserve"> – дуэт – античность», «</w:t>
      </w:r>
      <w:proofErr w:type="spellStart"/>
      <w:r w:rsidRPr="00720A67">
        <w:rPr>
          <w:szCs w:val="28"/>
        </w:rPr>
        <w:t>Арт-фехтование</w:t>
      </w:r>
      <w:proofErr w:type="spellEnd"/>
      <w:r w:rsidRPr="00720A67">
        <w:rPr>
          <w:szCs w:val="28"/>
        </w:rPr>
        <w:t xml:space="preserve"> – дуэт – от XVII века», «</w:t>
      </w:r>
      <w:proofErr w:type="spellStart"/>
      <w:r w:rsidRPr="00720A67">
        <w:rPr>
          <w:szCs w:val="28"/>
        </w:rPr>
        <w:t>Арт-фехтование</w:t>
      </w:r>
      <w:proofErr w:type="spellEnd"/>
      <w:r w:rsidRPr="00720A67">
        <w:rPr>
          <w:szCs w:val="28"/>
        </w:rPr>
        <w:t xml:space="preserve"> – группа – античность», «</w:t>
      </w:r>
      <w:proofErr w:type="spellStart"/>
      <w:r w:rsidRPr="00720A67">
        <w:rPr>
          <w:szCs w:val="28"/>
        </w:rPr>
        <w:t>Арт-фехтование</w:t>
      </w:r>
      <w:proofErr w:type="spellEnd"/>
      <w:r w:rsidRPr="00720A67">
        <w:rPr>
          <w:szCs w:val="28"/>
        </w:rPr>
        <w:t xml:space="preserve"> – группа – от XVII века». А «оригинальность сюжета» имеет равноценное значение для выступлений в дисциплинах «</w:t>
      </w:r>
      <w:proofErr w:type="spellStart"/>
      <w:r w:rsidRPr="00720A67">
        <w:rPr>
          <w:szCs w:val="28"/>
        </w:rPr>
        <w:t>Арт-фехтование</w:t>
      </w:r>
      <w:proofErr w:type="spellEnd"/>
      <w:r w:rsidRPr="00720A67">
        <w:rPr>
          <w:szCs w:val="28"/>
        </w:rPr>
        <w:t xml:space="preserve"> – дуэт – свободный стиль», «</w:t>
      </w:r>
      <w:proofErr w:type="spellStart"/>
      <w:r w:rsidRPr="00720A67">
        <w:rPr>
          <w:szCs w:val="28"/>
        </w:rPr>
        <w:t>Арт-фехтование</w:t>
      </w:r>
      <w:proofErr w:type="spellEnd"/>
      <w:r w:rsidRPr="00720A67">
        <w:rPr>
          <w:szCs w:val="28"/>
        </w:rPr>
        <w:t xml:space="preserve"> – группа – свободный стиль». </w:t>
      </w:r>
    </w:p>
    <w:p w:rsidR="00B015AC" w:rsidRPr="00720A67" w:rsidRDefault="00B015AC" w:rsidP="00B015AC">
      <w:pPr>
        <w:ind w:firstLine="709"/>
        <w:rPr>
          <w:szCs w:val="28"/>
        </w:rPr>
      </w:pPr>
      <w:r w:rsidRPr="00720A67">
        <w:rPr>
          <w:b/>
          <w:szCs w:val="28"/>
        </w:rPr>
        <w:t>3.</w:t>
      </w:r>
      <w:r w:rsidRPr="00720A67">
        <w:rPr>
          <w:szCs w:val="28"/>
        </w:rPr>
        <w:t xml:space="preserve"> Хронометраж состоит из времени самого выступления в целом и времени, затраченного на демонстрацию собственно </w:t>
      </w:r>
      <w:proofErr w:type="spellStart"/>
      <w:r w:rsidRPr="00720A67">
        <w:rPr>
          <w:szCs w:val="28"/>
        </w:rPr>
        <w:t>арт-фехтования</w:t>
      </w:r>
      <w:proofErr w:type="spellEnd"/>
      <w:r w:rsidRPr="00720A67">
        <w:rPr>
          <w:szCs w:val="28"/>
        </w:rPr>
        <w:t xml:space="preserve">: </w:t>
      </w:r>
    </w:p>
    <w:p w:rsidR="00B015AC" w:rsidRPr="00720A67" w:rsidRDefault="00B015AC" w:rsidP="00B015AC">
      <w:pPr>
        <w:ind w:firstLine="709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10"/>
        <w:gridCol w:w="2835"/>
        <w:gridCol w:w="3078"/>
      </w:tblGrid>
      <w:tr w:rsidR="00B015AC" w:rsidRPr="00720A67" w:rsidTr="001157BD">
        <w:tc>
          <w:tcPr>
            <w:tcW w:w="3510" w:type="dxa"/>
            <w:vAlign w:val="center"/>
          </w:tcPr>
          <w:p w:rsidR="00B015AC" w:rsidRPr="00720A67" w:rsidRDefault="00B015AC" w:rsidP="001157BD">
            <w:pPr>
              <w:ind w:firstLine="709"/>
              <w:rPr>
                <w:szCs w:val="28"/>
              </w:rPr>
            </w:pPr>
            <w:r w:rsidRPr="00720A67">
              <w:rPr>
                <w:szCs w:val="28"/>
              </w:rPr>
              <w:t>Дисциплина</w:t>
            </w:r>
          </w:p>
        </w:tc>
        <w:tc>
          <w:tcPr>
            <w:tcW w:w="2835" w:type="dxa"/>
            <w:vAlign w:val="center"/>
          </w:tcPr>
          <w:p w:rsidR="00B015AC" w:rsidRPr="00720A67" w:rsidRDefault="00B015AC" w:rsidP="001157BD">
            <w:pPr>
              <w:rPr>
                <w:szCs w:val="28"/>
              </w:rPr>
            </w:pPr>
            <w:r w:rsidRPr="00720A67">
              <w:rPr>
                <w:szCs w:val="28"/>
              </w:rPr>
              <w:t>Максимальная продолжительность выступления</w:t>
            </w:r>
          </w:p>
        </w:tc>
        <w:tc>
          <w:tcPr>
            <w:tcW w:w="3078" w:type="dxa"/>
            <w:vAlign w:val="center"/>
          </w:tcPr>
          <w:p w:rsidR="00B015AC" w:rsidRPr="00720A67" w:rsidRDefault="00B015AC" w:rsidP="001157BD">
            <w:pPr>
              <w:rPr>
                <w:szCs w:val="28"/>
              </w:rPr>
            </w:pPr>
            <w:proofErr w:type="gramStart"/>
            <w:r w:rsidRPr="00720A67">
              <w:rPr>
                <w:szCs w:val="28"/>
              </w:rPr>
              <w:t>Минимальное</w:t>
            </w:r>
            <w:proofErr w:type="gramEnd"/>
            <w:r w:rsidRPr="00720A67">
              <w:rPr>
                <w:szCs w:val="28"/>
              </w:rPr>
              <w:t xml:space="preserve"> продолжительность выступления</w:t>
            </w:r>
          </w:p>
        </w:tc>
      </w:tr>
      <w:tr w:rsidR="00B015AC" w:rsidRPr="00720A67" w:rsidTr="001157BD">
        <w:tc>
          <w:tcPr>
            <w:tcW w:w="3510" w:type="dxa"/>
            <w:vAlign w:val="center"/>
          </w:tcPr>
          <w:p w:rsidR="00B015AC" w:rsidRPr="00720A67" w:rsidRDefault="00B015AC" w:rsidP="001157BD">
            <w:pPr>
              <w:rPr>
                <w:szCs w:val="28"/>
              </w:rPr>
            </w:pPr>
            <w:proofErr w:type="spellStart"/>
            <w:r w:rsidRPr="00720A67">
              <w:rPr>
                <w:szCs w:val="28"/>
              </w:rPr>
              <w:t>Арт-фехтование</w:t>
            </w:r>
            <w:proofErr w:type="spellEnd"/>
            <w:r w:rsidRPr="00720A67">
              <w:rPr>
                <w:szCs w:val="28"/>
              </w:rPr>
              <w:t xml:space="preserve"> – дуэт</w:t>
            </w:r>
          </w:p>
        </w:tc>
        <w:tc>
          <w:tcPr>
            <w:tcW w:w="2835" w:type="dxa"/>
            <w:vAlign w:val="center"/>
          </w:tcPr>
          <w:p w:rsidR="00B015AC" w:rsidRPr="00720A67" w:rsidRDefault="00B015AC" w:rsidP="001157BD">
            <w:pPr>
              <w:ind w:firstLine="709"/>
              <w:rPr>
                <w:szCs w:val="28"/>
              </w:rPr>
            </w:pPr>
            <w:r w:rsidRPr="00720A67">
              <w:rPr>
                <w:szCs w:val="28"/>
              </w:rPr>
              <w:t xml:space="preserve"> 4 минуты</w:t>
            </w:r>
          </w:p>
        </w:tc>
        <w:tc>
          <w:tcPr>
            <w:tcW w:w="3078" w:type="dxa"/>
            <w:vAlign w:val="center"/>
          </w:tcPr>
          <w:p w:rsidR="00B015AC" w:rsidRPr="00720A67" w:rsidRDefault="00B015AC" w:rsidP="001157BD">
            <w:pPr>
              <w:ind w:firstLine="709"/>
              <w:rPr>
                <w:szCs w:val="28"/>
              </w:rPr>
            </w:pPr>
            <w:r w:rsidRPr="00720A67">
              <w:rPr>
                <w:szCs w:val="28"/>
              </w:rPr>
              <w:t xml:space="preserve"> 2 минуты </w:t>
            </w:r>
          </w:p>
        </w:tc>
      </w:tr>
      <w:tr w:rsidR="00B015AC" w:rsidRPr="00720A67" w:rsidTr="001157BD">
        <w:tc>
          <w:tcPr>
            <w:tcW w:w="3510" w:type="dxa"/>
            <w:vAlign w:val="center"/>
          </w:tcPr>
          <w:p w:rsidR="00B015AC" w:rsidRPr="00720A67" w:rsidRDefault="00B015AC" w:rsidP="001157BD">
            <w:pPr>
              <w:rPr>
                <w:szCs w:val="28"/>
              </w:rPr>
            </w:pPr>
            <w:proofErr w:type="spellStart"/>
            <w:r w:rsidRPr="00720A67">
              <w:rPr>
                <w:szCs w:val="28"/>
              </w:rPr>
              <w:t>Арт-фехтование</w:t>
            </w:r>
            <w:proofErr w:type="spellEnd"/>
            <w:r w:rsidRPr="00720A67">
              <w:rPr>
                <w:szCs w:val="28"/>
              </w:rPr>
              <w:t xml:space="preserve"> – группа</w:t>
            </w:r>
          </w:p>
        </w:tc>
        <w:tc>
          <w:tcPr>
            <w:tcW w:w="2835" w:type="dxa"/>
            <w:vAlign w:val="center"/>
          </w:tcPr>
          <w:p w:rsidR="00B015AC" w:rsidRPr="00720A67" w:rsidRDefault="00B015AC" w:rsidP="001157BD">
            <w:pPr>
              <w:ind w:firstLine="709"/>
              <w:rPr>
                <w:szCs w:val="28"/>
              </w:rPr>
            </w:pPr>
            <w:r w:rsidRPr="00720A67">
              <w:rPr>
                <w:szCs w:val="28"/>
              </w:rPr>
              <w:t xml:space="preserve"> 6 минут</w:t>
            </w:r>
          </w:p>
        </w:tc>
        <w:tc>
          <w:tcPr>
            <w:tcW w:w="3078" w:type="dxa"/>
            <w:vAlign w:val="center"/>
          </w:tcPr>
          <w:p w:rsidR="00B015AC" w:rsidRPr="00720A67" w:rsidRDefault="00B015AC" w:rsidP="001157BD">
            <w:pPr>
              <w:ind w:firstLine="709"/>
              <w:rPr>
                <w:szCs w:val="28"/>
              </w:rPr>
            </w:pPr>
            <w:r w:rsidRPr="00720A67">
              <w:rPr>
                <w:szCs w:val="28"/>
              </w:rPr>
              <w:t xml:space="preserve"> 4 минуты</w:t>
            </w:r>
          </w:p>
        </w:tc>
      </w:tr>
    </w:tbl>
    <w:p w:rsidR="00B015AC" w:rsidRPr="00720A67" w:rsidRDefault="00B015AC" w:rsidP="00B015AC">
      <w:pPr>
        <w:ind w:firstLine="709"/>
        <w:rPr>
          <w:szCs w:val="28"/>
        </w:rPr>
      </w:pPr>
    </w:p>
    <w:p w:rsidR="00B015AC" w:rsidRPr="00720A67" w:rsidRDefault="00B015AC" w:rsidP="00B015AC">
      <w:pPr>
        <w:ind w:firstLine="709"/>
        <w:rPr>
          <w:szCs w:val="28"/>
        </w:rPr>
      </w:pPr>
      <w:r w:rsidRPr="00720A67">
        <w:rPr>
          <w:szCs w:val="28"/>
        </w:rPr>
        <w:t xml:space="preserve">Превышение временного регламента и несоблюдение продолжительности показа штрафуется снижением оценки. </w:t>
      </w:r>
    </w:p>
    <w:p w:rsidR="00B015AC" w:rsidRPr="00720A67" w:rsidRDefault="00B015AC" w:rsidP="00B015AC">
      <w:pPr>
        <w:ind w:firstLine="709"/>
        <w:rPr>
          <w:szCs w:val="28"/>
        </w:rPr>
      </w:pPr>
      <w:r w:rsidRPr="00720A67">
        <w:rPr>
          <w:szCs w:val="28"/>
        </w:rPr>
        <w:t xml:space="preserve">Время выступления: хронометраж осуществляется судьей - хронометристом при помощи секундомера. Отсчет времени ведется с момента начала выступления и прекращается с окончанием выступления. </w:t>
      </w:r>
    </w:p>
    <w:p w:rsidR="00B015AC" w:rsidRPr="00720A67" w:rsidRDefault="00B015AC" w:rsidP="00B015AC">
      <w:pPr>
        <w:ind w:firstLine="709"/>
        <w:rPr>
          <w:szCs w:val="28"/>
        </w:rPr>
      </w:pPr>
      <w:r w:rsidRPr="00720A67">
        <w:rPr>
          <w:szCs w:val="28"/>
        </w:rPr>
        <w:t xml:space="preserve">Началом выступления считается </w:t>
      </w:r>
    </w:p>
    <w:p w:rsidR="00B015AC" w:rsidRPr="00720A67" w:rsidRDefault="00B015AC" w:rsidP="00B015AC">
      <w:pPr>
        <w:rPr>
          <w:szCs w:val="28"/>
        </w:rPr>
      </w:pPr>
      <w:r w:rsidRPr="00720A67">
        <w:rPr>
          <w:szCs w:val="28"/>
        </w:rPr>
        <w:t>- первое движение участника на площадке (в случае, если к началу выступления спортсмены уже заняли исходное положении)</w:t>
      </w:r>
    </w:p>
    <w:p w:rsidR="00B015AC" w:rsidRPr="00720A67" w:rsidRDefault="00B015AC" w:rsidP="00B015AC">
      <w:pPr>
        <w:rPr>
          <w:szCs w:val="28"/>
        </w:rPr>
      </w:pPr>
      <w:r w:rsidRPr="00720A67">
        <w:rPr>
          <w:szCs w:val="28"/>
        </w:rPr>
        <w:lastRenderedPageBreak/>
        <w:t xml:space="preserve">- включение звукового сопровождения (в случае, если звуковое сопровождение начинается раньше движения участников или их выхода на площадку). </w:t>
      </w:r>
    </w:p>
    <w:p w:rsidR="00B015AC" w:rsidRPr="00720A67" w:rsidRDefault="00B015AC" w:rsidP="00B015AC">
      <w:pPr>
        <w:ind w:firstLine="709"/>
        <w:rPr>
          <w:szCs w:val="28"/>
        </w:rPr>
      </w:pPr>
      <w:r w:rsidRPr="00720A67">
        <w:rPr>
          <w:szCs w:val="28"/>
        </w:rPr>
        <w:t>Окончанием выступления считается любой из вариантов, осуществленный спортсменами последним:</w:t>
      </w:r>
    </w:p>
    <w:p w:rsidR="00B015AC" w:rsidRPr="00720A67" w:rsidRDefault="00B015AC" w:rsidP="00B015AC">
      <w:pPr>
        <w:rPr>
          <w:szCs w:val="28"/>
        </w:rPr>
      </w:pPr>
      <w:r w:rsidRPr="00720A67">
        <w:rPr>
          <w:szCs w:val="28"/>
        </w:rPr>
        <w:t xml:space="preserve">- последнее движение участников на площадке </w:t>
      </w:r>
    </w:p>
    <w:p w:rsidR="00B015AC" w:rsidRPr="00720A67" w:rsidRDefault="00B015AC" w:rsidP="00B015AC">
      <w:pPr>
        <w:rPr>
          <w:szCs w:val="28"/>
        </w:rPr>
      </w:pPr>
      <w:r w:rsidRPr="00720A67">
        <w:rPr>
          <w:szCs w:val="28"/>
        </w:rPr>
        <w:t>- остановка звукового сопровождения (в случае, если это происходит после окончания любых движений участников)</w:t>
      </w:r>
    </w:p>
    <w:p w:rsidR="00B015AC" w:rsidRPr="00720A67" w:rsidRDefault="00B015AC" w:rsidP="00B015AC">
      <w:pPr>
        <w:ind w:firstLine="709"/>
        <w:rPr>
          <w:szCs w:val="28"/>
        </w:rPr>
      </w:pPr>
      <w:r w:rsidRPr="00720A67">
        <w:rPr>
          <w:szCs w:val="28"/>
        </w:rPr>
        <w:t xml:space="preserve">Возможны и иные варианты начала/окончания выступлений спортсменов. В этом случае тренер обязан заранее проинформировать судейскую бригаду о тех или иных особенностях выступления и согласовать возможность тех или иных вариантов. </w:t>
      </w:r>
    </w:p>
    <w:p w:rsidR="00B015AC" w:rsidRPr="00720A67" w:rsidRDefault="00B015AC" w:rsidP="00B015AC">
      <w:pPr>
        <w:ind w:firstLine="709"/>
        <w:rPr>
          <w:szCs w:val="28"/>
        </w:rPr>
      </w:pPr>
      <w:r w:rsidRPr="00720A67">
        <w:rPr>
          <w:szCs w:val="28"/>
        </w:rPr>
        <w:t>Для выступления в дисциплинах «</w:t>
      </w:r>
      <w:proofErr w:type="spellStart"/>
      <w:r w:rsidRPr="00720A67">
        <w:rPr>
          <w:szCs w:val="28"/>
        </w:rPr>
        <w:t>Арт-фехтование</w:t>
      </w:r>
      <w:proofErr w:type="spellEnd"/>
      <w:r w:rsidRPr="00720A67">
        <w:rPr>
          <w:szCs w:val="28"/>
        </w:rPr>
        <w:t xml:space="preserve"> – дуэт» и «</w:t>
      </w:r>
      <w:proofErr w:type="spellStart"/>
      <w:r w:rsidRPr="00720A67">
        <w:rPr>
          <w:szCs w:val="28"/>
        </w:rPr>
        <w:t>Арт-фехтование</w:t>
      </w:r>
      <w:proofErr w:type="spellEnd"/>
      <w:r w:rsidRPr="00720A67">
        <w:rPr>
          <w:szCs w:val="28"/>
        </w:rPr>
        <w:t xml:space="preserve"> – группа» обязательным и преобладающим, идущим в зачет фехтовальной практики, является противодействие оружием и наличие в выступлении приемов фехтования, характерных для одного из видов </w:t>
      </w:r>
      <w:proofErr w:type="spellStart"/>
      <w:r w:rsidRPr="00720A67">
        <w:rPr>
          <w:szCs w:val="28"/>
        </w:rPr>
        <w:t>длинноклинкового</w:t>
      </w:r>
      <w:proofErr w:type="spellEnd"/>
      <w:r w:rsidRPr="00720A67">
        <w:rPr>
          <w:szCs w:val="28"/>
        </w:rPr>
        <w:t xml:space="preserve"> (</w:t>
      </w:r>
      <w:proofErr w:type="spellStart"/>
      <w:r w:rsidRPr="00720A67">
        <w:rPr>
          <w:szCs w:val="28"/>
        </w:rPr>
        <w:t>длиннодревкового</w:t>
      </w:r>
      <w:proofErr w:type="spellEnd"/>
      <w:r w:rsidRPr="00720A67">
        <w:rPr>
          <w:szCs w:val="28"/>
        </w:rPr>
        <w:t xml:space="preserve">) холодного оружия. Противодействие </w:t>
      </w:r>
      <w:proofErr w:type="spellStart"/>
      <w:r w:rsidRPr="00720A67">
        <w:rPr>
          <w:szCs w:val="28"/>
        </w:rPr>
        <w:t>длинноклинковым</w:t>
      </w:r>
      <w:proofErr w:type="spellEnd"/>
      <w:r w:rsidRPr="00720A67">
        <w:rPr>
          <w:szCs w:val="28"/>
        </w:rPr>
        <w:t xml:space="preserve"> (</w:t>
      </w:r>
      <w:proofErr w:type="spellStart"/>
      <w:r w:rsidRPr="00720A67">
        <w:rPr>
          <w:szCs w:val="28"/>
        </w:rPr>
        <w:t>длиннодревковым</w:t>
      </w:r>
      <w:proofErr w:type="spellEnd"/>
      <w:r w:rsidRPr="00720A67">
        <w:rPr>
          <w:szCs w:val="28"/>
        </w:rPr>
        <w:t xml:space="preserve">) оружием и элементами защитного снаряжения или костюма (например, меч против щита, шпага против плаща и т.п.) допустимо и идет в зачет фехтовальной практики, но оно не должно преобладать в поединке. </w:t>
      </w:r>
    </w:p>
    <w:p w:rsidR="00B015AC" w:rsidRPr="00720A67" w:rsidRDefault="00B015AC" w:rsidP="00B015AC">
      <w:pPr>
        <w:ind w:firstLine="709"/>
        <w:rPr>
          <w:szCs w:val="28"/>
        </w:rPr>
      </w:pPr>
      <w:r w:rsidRPr="00720A67">
        <w:rPr>
          <w:szCs w:val="28"/>
        </w:rPr>
        <w:t xml:space="preserve">Противодействие </w:t>
      </w:r>
      <w:proofErr w:type="spellStart"/>
      <w:r w:rsidRPr="00720A67">
        <w:rPr>
          <w:szCs w:val="28"/>
        </w:rPr>
        <w:t>длинноклинковым</w:t>
      </w:r>
      <w:proofErr w:type="spellEnd"/>
      <w:r w:rsidRPr="00720A67">
        <w:rPr>
          <w:szCs w:val="28"/>
        </w:rPr>
        <w:t xml:space="preserve"> (</w:t>
      </w:r>
      <w:proofErr w:type="spellStart"/>
      <w:r w:rsidRPr="00720A67">
        <w:rPr>
          <w:szCs w:val="28"/>
        </w:rPr>
        <w:t>длиннодревковым</w:t>
      </w:r>
      <w:proofErr w:type="spellEnd"/>
      <w:r w:rsidRPr="00720A67">
        <w:rPr>
          <w:szCs w:val="28"/>
        </w:rPr>
        <w:t xml:space="preserve">) оружием и другой разновидности холодного оружия, не являющимся </w:t>
      </w:r>
      <w:proofErr w:type="spellStart"/>
      <w:r w:rsidRPr="00720A67">
        <w:rPr>
          <w:szCs w:val="28"/>
        </w:rPr>
        <w:t>длинноклинковым</w:t>
      </w:r>
      <w:proofErr w:type="spellEnd"/>
      <w:r w:rsidRPr="00720A67">
        <w:rPr>
          <w:szCs w:val="28"/>
        </w:rPr>
        <w:t xml:space="preserve"> (</w:t>
      </w:r>
      <w:proofErr w:type="spellStart"/>
      <w:r w:rsidRPr="00720A67">
        <w:rPr>
          <w:szCs w:val="28"/>
        </w:rPr>
        <w:t>длиннодревковым</w:t>
      </w:r>
      <w:proofErr w:type="spellEnd"/>
      <w:r w:rsidRPr="00720A67">
        <w:rPr>
          <w:szCs w:val="28"/>
        </w:rPr>
        <w:t xml:space="preserve">), (например, шпага против кинжала и т.п.) допустимо и идет в зачет фехтовальной практики, но оно не должно преобладать в поединке. </w:t>
      </w:r>
    </w:p>
    <w:p w:rsidR="00B015AC" w:rsidRPr="00720A67" w:rsidRDefault="00B015AC" w:rsidP="00B015AC">
      <w:pPr>
        <w:ind w:firstLine="709"/>
        <w:rPr>
          <w:szCs w:val="28"/>
        </w:rPr>
      </w:pPr>
      <w:r w:rsidRPr="00720A67">
        <w:rPr>
          <w:szCs w:val="28"/>
        </w:rPr>
        <w:t>Под противодействием оружием во всех определениях понимается непосредственный контакт клинками (древками) оружия партнеров.</w:t>
      </w:r>
    </w:p>
    <w:p w:rsidR="00B015AC" w:rsidRPr="00720A67" w:rsidRDefault="00B015AC" w:rsidP="00B015AC">
      <w:pPr>
        <w:ind w:firstLine="709"/>
        <w:rPr>
          <w:szCs w:val="28"/>
        </w:rPr>
      </w:pPr>
      <w:r w:rsidRPr="00720A67">
        <w:rPr>
          <w:szCs w:val="28"/>
        </w:rPr>
        <w:t>Окончанием фехтовальной практики, как правило, считается:</w:t>
      </w:r>
    </w:p>
    <w:p w:rsidR="00B015AC" w:rsidRPr="00720A67" w:rsidRDefault="00B015AC" w:rsidP="00B015AC">
      <w:pPr>
        <w:rPr>
          <w:szCs w:val="28"/>
        </w:rPr>
      </w:pPr>
      <w:proofErr w:type="gramStart"/>
      <w:r w:rsidRPr="00720A67">
        <w:rPr>
          <w:szCs w:val="28"/>
        </w:rPr>
        <w:t>- для дисциплин «</w:t>
      </w:r>
      <w:proofErr w:type="spellStart"/>
      <w:r w:rsidRPr="00720A67">
        <w:rPr>
          <w:szCs w:val="28"/>
        </w:rPr>
        <w:t>Арт-фехтование</w:t>
      </w:r>
      <w:proofErr w:type="spellEnd"/>
      <w:r w:rsidRPr="00720A67">
        <w:rPr>
          <w:szCs w:val="28"/>
        </w:rPr>
        <w:t xml:space="preserve"> – дуэт» и «</w:t>
      </w:r>
      <w:proofErr w:type="spellStart"/>
      <w:r w:rsidRPr="00720A67">
        <w:rPr>
          <w:szCs w:val="28"/>
        </w:rPr>
        <w:t>Арт-фехтование</w:t>
      </w:r>
      <w:proofErr w:type="spellEnd"/>
      <w:r w:rsidRPr="00720A67">
        <w:rPr>
          <w:szCs w:val="28"/>
        </w:rPr>
        <w:t xml:space="preserve"> – группа» - последнее противодействие партнеров оружием, «смерть» всех (всех, кроме одного) исполнителей.</w:t>
      </w:r>
      <w:proofErr w:type="gramEnd"/>
    </w:p>
    <w:p w:rsidR="00B015AC" w:rsidRPr="00720A67" w:rsidRDefault="00B015AC" w:rsidP="00B015AC">
      <w:pPr>
        <w:ind w:firstLine="709"/>
        <w:rPr>
          <w:szCs w:val="28"/>
        </w:rPr>
      </w:pPr>
      <w:r w:rsidRPr="00720A67">
        <w:rPr>
          <w:szCs w:val="28"/>
        </w:rPr>
        <w:t xml:space="preserve">Любое выступление должно заканчиваться «салютом», адресованным зрителям и судьям (аналог финального поклона артистов театра). Выбор «салюта» свободный. Время исполнения финального «салюта» не учитывается во времени, отведенном для показа </w:t>
      </w:r>
      <w:proofErr w:type="spellStart"/>
      <w:r w:rsidRPr="00720A67">
        <w:rPr>
          <w:szCs w:val="28"/>
        </w:rPr>
        <w:t>арт-фехтования</w:t>
      </w:r>
      <w:proofErr w:type="spellEnd"/>
      <w:r w:rsidRPr="00720A67">
        <w:rPr>
          <w:szCs w:val="28"/>
        </w:rPr>
        <w:t>, и не учитывается в общей продолжительности выступления. Финальный «салют» не оценивается судьями. За отсутствие финального «салюта» исполнителям начисляется штраф в 1 балл, который вычитается из суммарной оценки за выступление.</w:t>
      </w:r>
    </w:p>
    <w:p w:rsidR="00B015AC" w:rsidRPr="00720A67" w:rsidRDefault="00B015AC" w:rsidP="00B015AC">
      <w:pPr>
        <w:ind w:firstLine="709"/>
        <w:rPr>
          <w:szCs w:val="28"/>
        </w:rPr>
      </w:pPr>
      <w:r w:rsidRPr="00720A67">
        <w:rPr>
          <w:b/>
          <w:szCs w:val="28"/>
        </w:rPr>
        <w:t>4.</w:t>
      </w:r>
      <w:r w:rsidRPr="00720A67">
        <w:rPr>
          <w:szCs w:val="28"/>
        </w:rPr>
        <w:t xml:space="preserve"> Штрафные санкции и дисквалификация.</w:t>
      </w:r>
    </w:p>
    <w:p w:rsidR="00B015AC" w:rsidRPr="00720A67" w:rsidRDefault="00B015AC" w:rsidP="00B015AC">
      <w:pPr>
        <w:ind w:firstLine="709"/>
        <w:rPr>
          <w:szCs w:val="28"/>
          <w:u w:val="single"/>
        </w:rPr>
      </w:pPr>
      <w:r w:rsidRPr="00720A67">
        <w:rPr>
          <w:szCs w:val="28"/>
          <w:u w:val="single"/>
        </w:rPr>
        <w:t>Превышение времени выступления:</w:t>
      </w:r>
    </w:p>
    <w:p w:rsidR="00B015AC" w:rsidRPr="00720A67" w:rsidRDefault="00B015AC" w:rsidP="00B015AC">
      <w:pPr>
        <w:rPr>
          <w:szCs w:val="28"/>
        </w:rPr>
      </w:pPr>
      <w:r w:rsidRPr="00720A67">
        <w:rPr>
          <w:szCs w:val="28"/>
        </w:rPr>
        <w:t>- на 11-30 секунд – снимается 1 балл от общей оценки;</w:t>
      </w:r>
    </w:p>
    <w:p w:rsidR="00B015AC" w:rsidRPr="00720A67" w:rsidRDefault="00B015AC" w:rsidP="00B015AC">
      <w:pPr>
        <w:rPr>
          <w:szCs w:val="28"/>
        </w:rPr>
      </w:pPr>
      <w:r w:rsidRPr="00720A67">
        <w:rPr>
          <w:szCs w:val="28"/>
        </w:rPr>
        <w:t>- на 31 секунду – 1 минуту – снимается 2 балла от общей оценки;</w:t>
      </w:r>
    </w:p>
    <w:p w:rsidR="00B015AC" w:rsidRPr="00720A67" w:rsidRDefault="00B015AC" w:rsidP="00B015AC">
      <w:pPr>
        <w:rPr>
          <w:szCs w:val="28"/>
        </w:rPr>
      </w:pPr>
      <w:r w:rsidRPr="00720A67">
        <w:rPr>
          <w:szCs w:val="28"/>
        </w:rPr>
        <w:lastRenderedPageBreak/>
        <w:t>- более чем на 1 минуту – снимается 5 баллов от общей оценки;</w:t>
      </w:r>
    </w:p>
    <w:p w:rsidR="00B015AC" w:rsidRPr="00720A67" w:rsidRDefault="00B015AC" w:rsidP="00B015AC">
      <w:pPr>
        <w:rPr>
          <w:szCs w:val="28"/>
        </w:rPr>
      </w:pPr>
      <w:r w:rsidRPr="00720A67">
        <w:rPr>
          <w:szCs w:val="28"/>
        </w:rPr>
        <w:t>- более чем на 2 минуты – выступление останавливается главным судьей, и не оценивается.</w:t>
      </w:r>
    </w:p>
    <w:p w:rsidR="00B015AC" w:rsidRPr="00720A67" w:rsidRDefault="00B015AC" w:rsidP="00B015AC">
      <w:pPr>
        <w:ind w:firstLine="709"/>
        <w:rPr>
          <w:szCs w:val="28"/>
          <w:u w:val="single"/>
        </w:rPr>
      </w:pPr>
      <w:r w:rsidRPr="00720A67">
        <w:rPr>
          <w:szCs w:val="28"/>
          <w:u w:val="single"/>
        </w:rPr>
        <w:t>Нарушение правил безопасности требований к выступлениям в каждой из дисциплин:</w:t>
      </w:r>
    </w:p>
    <w:p w:rsidR="00B015AC" w:rsidRPr="00720A67" w:rsidRDefault="00B015AC" w:rsidP="00B015AC">
      <w:pPr>
        <w:rPr>
          <w:szCs w:val="28"/>
        </w:rPr>
      </w:pPr>
      <w:r w:rsidRPr="00720A67">
        <w:rPr>
          <w:szCs w:val="28"/>
        </w:rPr>
        <w:t>- до 10 баллов по усмотрению судейской коллегии.</w:t>
      </w:r>
    </w:p>
    <w:p w:rsidR="00B015AC" w:rsidRPr="00720A67" w:rsidRDefault="00B015AC" w:rsidP="00B015AC">
      <w:pPr>
        <w:ind w:firstLine="709"/>
        <w:rPr>
          <w:szCs w:val="28"/>
          <w:u w:val="single"/>
        </w:rPr>
      </w:pPr>
      <w:r w:rsidRPr="00720A67">
        <w:rPr>
          <w:szCs w:val="28"/>
          <w:u w:val="single"/>
        </w:rPr>
        <w:t>Потерю оружия участниками выступления:</w:t>
      </w:r>
    </w:p>
    <w:p w:rsidR="00B015AC" w:rsidRPr="00720A67" w:rsidRDefault="00B015AC" w:rsidP="00B015AC">
      <w:pPr>
        <w:rPr>
          <w:szCs w:val="28"/>
        </w:rPr>
      </w:pPr>
      <w:r w:rsidRPr="00720A67">
        <w:rPr>
          <w:szCs w:val="28"/>
        </w:rPr>
        <w:t>- однократная потеря оружия во время выступления штрафуется снижением оценки за технику выступления на 1 балл;</w:t>
      </w:r>
    </w:p>
    <w:p w:rsidR="00B015AC" w:rsidRPr="00720A67" w:rsidRDefault="00B015AC" w:rsidP="00B015AC">
      <w:pPr>
        <w:rPr>
          <w:szCs w:val="28"/>
        </w:rPr>
      </w:pPr>
      <w:r w:rsidRPr="00720A67">
        <w:rPr>
          <w:szCs w:val="28"/>
        </w:rPr>
        <w:t>- потеря оружия более одного раза за выступление штрафуется снижением оценки за технику выступления на 2 балла.</w:t>
      </w:r>
    </w:p>
    <w:p w:rsidR="00B015AC" w:rsidRPr="00720A67" w:rsidRDefault="00B015AC" w:rsidP="00B015AC">
      <w:pPr>
        <w:ind w:firstLine="709"/>
        <w:rPr>
          <w:szCs w:val="28"/>
          <w:u w:val="single"/>
        </w:rPr>
      </w:pPr>
      <w:r w:rsidRPr="00720A67">
        <w:rPr>
          <w:szCs w:val="28"/>
          <w:u w:val="single"/>
        </w:rPr>
        <w:t>Нарушение целостности сценического костюма (снаряжения):</w:t>
      </w:r>
    </w:p>
    <w:p w:rsidR="00B015AC" w:rsidRPr="00720A67" w:rsidRDefault="00B015AC" w:rsidP="00B015AC">
      <w:pPr>
        <w:rPr>
          <w:szCs w:val="28"/>
        </w:rPr>
      </w:pPr>
      <w:r w:rsidRPr="00720A67">
        <w:rPr>
          <w:szCs w:val="28"/>
        </w:rPr>
        <w:t>- в зависимости от степени нарушения штрафуется снижением оценки за артистический аспект на 1балл.</w:t>
      </w:r>
    </w:p>
    <w:p w:rsidR="00B015AC" w:rsidRPr="00720A67" w:rsidRDefault="00B015AC" w:rsidP="00B015AC">
      <w:pPr>
        <w:ind w:firstLine="709"/>
        <w:rPr>
          <w:szCs w:val="28"/>
          <w:u w:val="single"/>
        </w:rPr>
      </w:pPr>
      <w:r w:rsidRPr="00720A67">
        <w:rPr>
          <w:szCs w:val="28"/>
          <w:u w:val="single"/>
        </w:rPr>
        <w:t>Отсутствие финального «салюта»:</w:t>
      </w:r>
    </w:p>
    <w:p w:rsidR="00B015AC" w:rsidRPr="00720A67" w:rsidRDefault="00B015AC" w:rsidP="00B015AC">
      <w:pPr>
        <w:rPr>
          <w:szCs w:val="28"/>
        </w:rPr>
      </w:pPr>
      <w:r w:rsidRPr="00720A67">
        <w:rPr>
          <w:szCs w:val="28"/>
        </w:rPr>
        <w:t>- штрафуется снижением оценки за выступление на 1 балл.</w:t>
      </w:r>
    </w:p>
    <w:p w:rsidR="00B015AC" w:rsidRPr="00720A67" w:rsidRDefault="00B015AC" w:rsidP="00B015AC">
      <w:pPr>
        <w:ind w:firstLine="709"/>
        <w:rPr>
          <w:szCs w:val="28"/>
        </w:rPr>
      </w:pPr>
      <w:r w:rsidRPr="00720A67">
        <w:rPr>
          <w:szCs w:val="28"/>
        </w:rPr>
        <w:t>Судейская бригада имеет право отстранить участников от выступления, если сочтёт их действия слишком жестокими или опасными для спортсменов или зрителей, а также ведущими к срыву последующих выступлений.</w:t>
      </w:r>
    </w:p>
    <w:p w:rsidR="00B015AC" w:rsidRPr="00720A67" w:rsidRDefault="00B015AC" w:rsidP="00B015AC">
      <w:pPr>
        <w:ind w:firstLine="709"/>
        <w:rPr>
          <w:szCs w:val="28"/>
        </w:rPr>
      </w:pPr>
      <w:r w:rsidRPr="00720A67">
        <w:rPr>
          <w:szCs w:val="28"/>
        </w:rPr>
        <w:t>Эти штрафные санкции одинаковы для всех дисциплин за исключением непредвиденных обстоятельств, не зависящих от воли спортсменов.</w:t>
      </w:r>
    </w:p>
    <w:p w:rsidR="00B015AC" w:rsidRPr="00720A67" w:rsidRDefault="00B015AC" w:rsidP="00B015AC">
      <w:pPr>
        <w:ind w:firstLine="709"/>
        <w:rPr>
          <w:szCs w:val="28"/>
        </w:rPr>
      </w:pPr>
      <w:r w:rsidRPr="00720A67">
        <w:rPr>
          <w:szCs w:val="28"/>
        </w:rPr>
        <w:t>Выступление дисквалифицируется в случае, если:</w:t>
      </w:r>
    </w:p>
    <w:p w:rsidR="00B015AC" w:rsidRPr="00720A67" w:rsidRDefault="00B015AC" w:rsidP="00B015AC">
      <w:pPr>
        <w:rPr>
          <w:szCs w:val="28"/>
        </w:rPr>
      </w:pPr>
      <w:r w:rsidRPr="00720A67">
        <w:rPr>
          <w:szCs w:val="28"/>
        </w:rPr>
        <w:t>- спортсмены нарушают требования правил соревнований в части используемого оружия;</w:t>
      </w:r>
    </w:p>
    <w:p w:rsidR="00B015AC" w:rsidRPr="00720A67" w:rsidRDefault="00B015AC" w:rsidP="00B015AC">
      <w:pPr>
        <w:rPr>
          <w:szCs w:val="28"/>
        </w:rPr>
      </w:pPr>
      <w:r w:rsidRPr="00720A67">
        <w:rPr>
          <w:szCs w:val="28"/>
        </w:rPr>
        <w:t>- соревновательная программа не соответствует требованиям правил соревнований к дисциплине, в которой заявлено выступление;</w:t>
      </w:r>
    </w:p>
    <w:p w:rsidR="00B015AC" w:rsidRPr="00720A67" w:rsidRDefault="00B015AC" w:rsidP="00B015AC">
      <w:pPr>
        <w:rPr>
          <w:szCs w:val="28"/>
        </w:rPr>
      </w:pPr>
      <w:r w:rsidRPr="00720A67">
        <w:rPr>
          <w:szCs w:val="28"/>
        </w:rPr>
        <w:t>- спортсмены грубо нарушают правила безопасности;</w:t>
      </w:r>
    </w:p>
    <w:p w:rsidR="00B015AC" w:rsidRPr="00720A67" w:rsidRDefault="00B015AC" w:rsidP="00B015AC">
      <w:pPr>
        <w:rPr>
          <w:szCs w:val="28"/>
        </w:rPr>
      </w:pPr>
      <w:r w:rsidRPr="00720A67">
        <w:rPr>
          <w:szCs w:val="28"/>
        </w:rPr>
        <w:t>- время выступления превышает допустимое больше чем на 2 минуты.</w:t>
      </w:r>
    </w:p>
    <w:p w:rsidR="00B015AC" w:rsidRPr="00720A67" w:rsidRDefault="00B015AC" w:rsidP="00B015AC">
      <w:pPr>
        <w:ind w:firstLine="709"/>
        <w:rPr>
          <w:szCs w:val="28"/>
        </w:rPr>
      </w:pPr>
      <w:r w:rsidRPr="00720A67">
        <w:rPr>
          <w:b/>
          <w:szCs w:val="28"/>
        </w:rPr>
        <w:t>5.</w:t>
      </w:r>
      <w:r w:rsidRPr="00720A67">
        <w:rPr>
          <w:szCs w:val="28"/>
        </w:rPr>
        <w:t xml:space="preserve"> Подведение итогов и определение победителей.</w:t>
      </w:r>
    </w:p>
    <w:p w:rsidR="00B015AC" w:rsidRPr="00720A67" w:rsidRDefault="00B015AC" w:rsidP="00B015AC">
      <w:pPr>
        <w:ind w:firstLine="709"/>
        <w:rPr>
          <w:szCs w:val="28"/>
        </w:rPr>
      </w:pPr>
      <w:r w:rsidRPr="00720A67">
        <w:rPr>
          <w:szCs w:val="28"/>
        </w:rPr>
        <w:t>Показателем результативности выступающих спортсменов служит полученная ими итоговая сумма баллов. Победителем считается спортсмены (в зависимости от дисциплины), которые набрали наибольшую сумму баллов по итогам соревнований.</w:t>
      </w:r>
    </w:p>
    <w:p w:rsidR="00B015AC" w:rsidRPr="00720A67" w:rsidRDefault="00B015AC" w:rsidP="00B015AC">
      <w:pPr>
        <w:ind w:firstLine="709"/>
        <w:rPr>
          <w:szCs w:val="28"/>
        </w:rPr>
      </w:pPr>
      <w:r w:rsidRPr="00720A67">
        <w:rPr>
          <w:b/>
          <w:szCs w:val="28"/>
        </w:rPr>
        <w:t>5.1.</w:t>
      </w:r>
      <w:r w:rsidRPr="00720A67">
        <w:rPr>
          <w:szCs w:val="28"/>
        </w:rPr>
        <w:t xml:space="preserve"> Итоговая сумма баллов определяется следующим образом:</w:t>
      </w:r>
    </w:p>
    <w:p w:rsidR="00B015AC" w:rsidRPr="00720A67" w:rsidRDefault="00B015AC" w:rsidP="00B015AC">
      <w:pPr>
        <w:rPr>
          <w:szCs w:val="28"/>
        </w:rPr>
      </w:pPr>
      <w:r w:rsidRPr="00720A67">
        <w:rPr>
          <w:szCs w:val="28"/>
        </w:rPr>
        <w:t>- Оценка судейской бригады  минус штрафные баллы.</w:t>
      </w:r>
    </w:p>
    <w:p w:rsidR="00B015AC" w:rsidRPr="00720A67" w:rsidRDefault="00B015AC" w:rsidP="00B015AC">
      <w:pPr>
        <w:rPr>
          <w:szCs w:val="28"/>
        </w:rPr>
      </w:pPr>
      <w:r w:rsidRPr="00720A67">
        <w:rPr>
          <w:szCs w:val="28"/>
        </w:rPr>
        <w:t>- Оценка судейской бригады определяется как среднее арифметическое (с двумя знаками после запятой) всех выставленных судьями оценок;</w:t>
      </w:r>
    </w:p>
    <w:p w:rsidR="00B015AC" w:rsidRPr="00720A67" w:rsidRDefault="00B015AC" w:rsidP="00B015AC">
      <w:pPr>
        <w:ind w:firstLine="709"/>
        <w:rPr>
          <w:szCs w:val="28"/>
        </w:rPr>
      </w:pPr>
      <w:r w:rsidRPr="00720A67">
        <w:rPr>
          <w:b/>
          <w:szCs w:val="28"/>
        </w:rPr>
        <w:t>6.</w:t>
      </w:r>
      <w:r w:rsidRPr="00720A67">
        <w:rPr>
          <w:szCs w:val="28"/>
        </w:rPr>
        <w:t xml:space="preserve"> В случае набора спортсменами в одной дисциплине равного количества баллов при распределении мест следует руководствоваться следующими критериями:</w:t>
      </w:r>
    </w:p>
    <w:p w:rsidR="00B015AC" w:rsidRPr="00720A67" w:rsidRDefault="00B015AC" w:rsidP="00B015AC">
      <w:pPr>
        <w:rPr>
          <w:szCs w:val="28"/>
        </w:rPr>
      </w:pPr>
      <w:r w:rsidRPr="00720A67">
        <w:rPr>
          <w:szCs w:val="28"/>
        </w:rPr>
        <w:t>- сначала спортсмены, не имеющие ни одного штрафного балла;</w:t>
      </w:r>
    </w:p>
    <w:p w:rsidR="00B015AC" w:rsidRPr="00720A67" w:rsidRDefault="00B015AC" w:rsidP="00B015AC">
      <w:pPr>
        <w:rPr>
          <w:szCs w:val="28"/>
        </w:rPr>
      </w:pPr>
      <w:r w:rsidRPr="00720A67">
        <w:rPr>
          <w:szCs w:val="28"/>
        </w:rPr>
        <w:lastRenderedPageBreak/>
        <w:t>- если рассматриваемые спортсмены имеют штрафные баллы, то преимущество имеет спортсмены, получившие наилучшую оценку за технический аспект;</w:t>
      </w:r>
    </w:p>
    <w:p w:rsidR="00B015AC" w:rsidRPr="00720A67" w:rsidRDefault="00B015AC" w:rsidP="00B015AC">
      <w:pPr>
        <w:rPr>
          <w:szCs w:val="28"/>
        </w:rPr>
      </w:pPr>
      <w:r w:rsidRPr="00720A67">
        <w:rPr>
          <w:szCs w:val="28"/>
        </w:rPr>
        <w:t>- если равенство остается – спортсмены, имеющие наилучшую оценку за артистический аспект;</w:t>
      </w:r>
    </w:p>
    <w:p w:rsidR="00B015AC" w:rsidRPr="00720A67" w:rsidRDefault="00B015AC" w:rsidP="00B015AC">
      <w:pPr>
        <w:rPr>
          <w:szCs w:val="28"/>
        </w:rPr>
      </w:pPr>
      <w:r w:rsidRPr="00720A67">
        <w:rPr>
          <w:szCs w:val="28"/>
        </w:rPr>
        <w:t>- если рассматриваемые спортсмены имеют штрафные баллы, то преимущество имеет спортсмены, получившие наилучшее количество штрафных баллов;</w:t>
      </w:r>
    </w:p>
    <w:p w:rsidR="00B015AC" w:rsidRDefault="00B015AC" w:rsidP="00B015AC">
      <w:pPr>
        <w:ind w:firstLine="709"/>
        <w:rPr>
          <w:szCs w:val="28"/>
        </w:rPr>
      </w:pPr>
      <w:r w:rsidRPr="00720A67">
        <w:rPr>
          <w:szCs w:val="28"/>
        </w:rPr>
        <w:t>- если равенство остается – решение за судейской бригадой.</w:t>
      </w:r>
    </w:p>
    <w:p w:rsidR="00B015AC" w:rsidRDefault="00B015AC" w:rsidP="00B015AC">
      <w:pPr>
        <w:ind w:firstLine="709"/>
        <w:rPr>
          <w:szCs w:val="28"/>
        </w:rPr>
      </w:pPr>
    </w:p>
    <w:p w:rsidR="00B015AC" w:rsidRPr="00282BBF" w:rsidRDefault="00B015AC" w:rsidP="00B015AC">
      <w:pPr>
        <w:jc w:val="center"/>
        <w:rPr>
          <w:b/>
          <w:szCs w:val="28"/>
        </w:rPr>
      </w:pPr>
      <w:r w:rsidRPr="00282BBF">
        <w:rPr>
          <w:b/>
          <w:szCs w:val="28"/>
        </w:rPr>
        <w:t>9.МЕДИЦИНСКАЯ ПОМОЩЬ</w:t>
      </w:r>
    </w:p>
    <w:p w:rsidR="00B015AC" w:rsidRDefault="00B015AC" w:rsidP="00B015AC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20A67">
        <w:rPr>
          <w:rFonts w:ascii="Times New Roman" w:hAnsi="Times New Roman" w:cs="Times New Roman"/>
          <w:bCs/>
          <w:sz w:val="28"/>
          <w:szCs w:val="28"/>
        </w:rPr>
        <w:t>Оказание скорой медицинской помощи осуществляется в соответствии с приказом Министерства здравоохранения Российской Федерации от 1 марта 2016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</w:t>
      </w:r>
      <w:proofErr w:type="gramEnd"/>
      <w:r w:rsidRPr="00720A67">
        <w:rPr>
          <w:rFonts w:ascii="Times New Roman" w:hAnsi="Times New Roman" w:cs="Times New Roman"/>
          <w:bCs/>
          <w:sz w:val="28"/>
          <w:szCs w:val="28"/>
        </w:rPr>
        <w:t>) выполнить нормативы испытаний (тестов) Всероссийского физкультурно-спортивного комплекса «Готов к труду и обороне».</w:t>
      </w:r>
    </w:p>
    <w:p w:rsidR="00B015AC" w:rsidRDefault="00B015AC" w:rsidP="00B015AC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015AC" w:rsidRPr="00282BBF" w:rsidRDefault="00B015AC" w:rsidP="00B015AC">
      <w:pPr>
        <w:pStyle w:val="ConsPlusNormal"/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2BBF">
        <w:rPr>
          <w:rFonts w:ascii="Times New Roman" w:hAnsi="Times New Roman" w:cs="Times New Roman"/>
          <w:b/>
          <w:bCs/>
          <w:sz w:val="28"/>
          <w:szCs w:val="28"/>
        </w:rPr>
        <w:t>10.БЕЗОПАСНОСТЬ УЧАСТНИКОВ И ЗРИТЕЛЕЙ</w:t>
      </w:r>
    </w:p>
    <w:p w:rsidR="00B015AC" w:rsidRDefault="00B015AC" w:rsidP="00B015A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0A67">
        <w:rPr>
          <w:rFonts w:ascii="Times New Roman" w:hAnsi="Times New Roman" w:cs="Times New Roman"/>
          <w:bCs/>
          <w:sz w:val="28"/>
          <w:szCs w:val="28"/>
        </w:rPr>
        <w:t>Обеспечение безопасности участников и зрителей на спортивных соревнованиях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г. № 353.</w:t>
      </w:r>
    </w:p>
    <w:p w:rsidR="00B015AC" w:rsidRDefault="00B015AC" w:rsidP="00B015A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015AC" w:rsidRPr="00282BBF" w:rsidRDefault="00B015AC" w:rsidP="00B015AC">
      <w:pPr>
        <w:pStyle w:val="ConsPlusNormal"/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2BBF">
        <w:rPr>
          <w:rFonts w:ascii="Times New Roman" w:hAnsi="Times New Roman" w:cs="Times New Roman"/>
          <w:b/>
          <w:bCs/>
          <w:sz w:val="28"/>
          <w:szCs w:val="28"/>
        </w:rPr>
        <w:t>11.НАГРАЖДЕНИЕ ПОБЕДИТЕЛЕЙ</w:t>
      </w:r>
    </w:p>
    <w:p w:rsidR="00B015AC" w:rsidRPr="00720A67" w:rsidRDefault="00B015AC" w:rsidP="00B015AC">
      <w:pPr>
        <w:ind w:firstLine="709"/>
        <w:rPr>
          <w:szCs w:val="28"/>
        </w:rPr>
      </w:pPr>
      <w:r w:rsidRPr="00720A67">
        <w:rPr>
          <w:szCs w:val="28"/>
        </w:rPr>
        <w:t xml:space="preserve">По итогам соревнований судейская бригада определяет в каждой номинации Лауреатов и Дипломантов </w:t>
      </w:r>
      <w:r w:rsidRPr="00720A67">
        <w:rPr>
          <w:szCs w:val="28"/>
          <w:lang w:val="en-US"/>
        </w:rPr>
        <w:t>I</w:t>
      </w:r>
      <w:r w:rsidRPr="00720A67">
        <w:rPr>
          <w:szCs w:val="28"/>
        </w:rPr>
        <w:t xml:space="preserve">, </w:t>
      </w:r>
      <w:r w:rsidRPr="00720A67">
        <w:rPr>
          <w:szCs w:val="28"/>
          <w:lang w:val="en-US"/>
        </w:rPr>
        <w:t>II</w:t>
      </w:r>
      <w:r w:rsidRPr="00720A67">
        <w:rPr>
          <w:szCs w:val="28"/>
        </w:rPr>
        <w:t xml:space="preserve"> и </w:t>
      </w:r>
      <w:r w:rsidRPr="00720A67">
        <w:rPr>
          <w:szCs w:val="28"/>
          <w:lang w:val="en-US"/>
        </w:rPr>
        <w:t>III</w:t>
      </w:r>
      <w:r w:rsidRPr="00720A67">
        <w:rPr>
          <w:szCs w:val="28"/>
        </w:rPr>
        <w:t xml:space="preserve"> степени. Победителям вручаются дипломы, памятные призы. Жюри имеет право не присуждать, делить призовые места среди участников. Учреждать специальные дипломы. Всем остальным участникам вручаются дипломы.</w:t>
      </w:r>
    </w:p>
    <w:p w:rsidR="00B015AC" w:rsidRDefault="00B015AC" w:rsidP="00B015AC">
      <w:pPr>
        <w:ind w:firstLine="709"/>
        <w:rPr>
          <w:szCs w:val="28"/>
        </w:rPr>
      </w:pPr>
      <w:r w:rsidRPr="00720A67">
        <w:rPr>
          <w:szCs w:val="28"/>
        </w:rPr>
        <w:t xml:space="preserve">Торжественное закрытие соревнований проводится в день окончания соревнований. </w:t>
      </w:r>
    </w:p>
    <w:p w:rsidR="00B015AC" w:rsidRDefault="00B015AC" w:rsidP="00B015AC">
      <w:pPr>
        <w:rPr>
          <w:szCs w:val="28"/>
        </w:rPr>
      </w:pPr>
    </w:p>
    <w:p w:rsidR="00B015AC" w:rsidRPr="00282BBF" w:rsidRDefault="00B015AC" w:rsidP="00B015AC">
      <w:pPr>
        <w:jc w:val="center"/>
        <w:rPr>
          <w:b/>
          <w:szCs w:val="28"/>
        </w:rPr>
      </w:pPr>
      <w:r w:rsidRPr="00282BBF">
        <w:rPr>
          <w:b/>
          <w:szCs w:val="28"/>
        </w:rPr>
        <w:t>12.ФИНАНСОВЫЕ УСЛОВИЯ УЧАСТИЯ В КОНКУРСЕ</w:t>
      </w:r>
    </w:p>
    <w:p w:rsidR="00B015AC" w:rsidRPr="00720A67" w:rsidRDefault="00B015AC" w:rsidP="00B015AC">
      <w:pPr>
        <w:tabs>
          <w:tab w:val="left" w:pos="0"/>
        </w:tabs>
        <w:ind w:firstLine="567"/>
        <w:rPr>
          <w:szCs w:val="28"/>
        </w:rPr>
      </w:pPr>
      <w:r w:rsidRPr="00720A67">
        <w:rPr>
          <w:bCs/>
          <w:szCs w:val="28"/>
        </w:rPr>
        <w:t>1.</w:t>
      </w:r>
      <w:r w:rsidRPr="00720A67">
        <w:rPr>
          <w:szCs w:val="28"/>
        </w:rPr>
        <w:t xml:space="preserve"> Участие в соревнованиях – бесплатное.</w:t>
      </w:r>
    </w:p>
    <w:p w:rsidR="00B015AC" w:rsidRDefault="00B015AC" w:rsidP="00B015AC">
      <w:pPr>
        <w:tabs>
          <w:tab w:val="left" w:pos="0"/>
        </w:tabs>
        <w:ind w:firstLine="567"/>
        <w:rPr>
          <w:szCs w:val="28"/>
        </w:rPr>
      </w:pPr>
      <w:r w:rsidRPr="00720A67">
        <w:rPr>
          <w:szCs w:val="28"/>
        </w:rPr>
        <w:t xml:space="preserve">2. Командировочные расходы за счет направляющей стороны или самого участника. </w:t>
      </w:r>
    </w:p>
    <w:p w:rsidR="00743FDF" w:rsidRPr="00720A67" w:rsidRDefault="00743FDF" w:rsidP="00B015AC">
      <w:pPr>
        <w:tabs>
          <w:tab w:val="left" w:pos="0"/>
        </w:tabs>
        <w:ind w:firstLine="567"/>
        <w:rPr>
          <w:szCs w:val="28"/>
        </w:rPr>
      </w:pPr>
    </w:p>
    <w:p w:rsidR="00B015AC" w:rsidRPr="00720A67" w:rsidRDefault="00B015AC" w:rsidP="00B015AC">
      <w:pPr>
        <w:tabs>
          <w:tab w:val="left" w:pos="0"/>
        </w:tabs>
        <w:ind w:firstLine="567"/>
        <w:rPr>
          <w:szCs w:val="28"/>
        </w:rPr>
      </w:pPr>
    </w:p>
    <w:p w:rsidR="00B015AC" w:rsidRDefault="00B015AC" w:rsidP="00B015AC">
      <w:pPr>
        <w:pStyle w:val="14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19. КОНТАКТНАЯ ИНФОРМАЦИЯ</w:t>
      </w:r>
    </w:p>
    <w:p w:rsidR="00B015AC" w:rsidRPr="00476BB1" w:rsidRDefault="00B015AC" w:rsidP="00B015AC">
      <w:pPr>
        <w:tabs>
          <w:tab w:val="left" w:pos="0"/>
        </w:tabs>
        <w:ind w:firstLine="567"/>
        <w:rPr>
          <w:szCs w:val="28"/>
          <w:u w:val="single"/>
        </w:rPr>
      </w:pPr>
      <w:r w:rsidRPr="00F30145">
        <w:rPr>
          <w:bCs/>
          <w:szCs w:val="28"/>
        </w:rPr>
        <w:t xml:space="preserve">Адрес электронной почты: </w:t>
      </w:r>
      <w:hyperlink r:id="rId10" w:history="1">
        <w:r w:rsidR="00476BB1" w:rsidRPr="004E43F4">
          <w:rPr>
            <w:rStyle w:val="aff0"/>
            <w:rFonts w:eastAsiaTheme="majorEastAsia"/>
            <w:szCs w:val="28"/>
            <w:shd w:val="clear" w:color="auto" w:fill="FFFFFF"/>
          </w:rPr>
          <w:t>Serbolovstanrekons@yandex.ru</w:t>
        </w:r>
      </w:hyperlink>
    </w:p>
    <w:p w:rsidR="00B015AC" w:rsidRPr="00F30145" w:rsidRDefault="00B015AC" w:rsidP="00B015A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30145">
        <w:rPr>
          <w:rFonts w:ascii="Times New Roman" w:hAnsi="Times New Roman" w:cs="Times New Roman"/>
          <w:b/>
          <w:sz w:val="28"/>
          <w:szCs w:val="28"/>
        </w:rPr>
        <w:t xml:space="preserve">Щеглов Сергей Сергеевич - </w:t>
      </w:r>
      <w:r w:rsidRPr="00F30145">
        <w:rPr>
          <w:rFonts w:ascii="Times New Roman" w:hAnsi="Times New Roman" w:cs="Times New Roman"/>
          <w:sz w:val="28"/>
          <w:szCs w:val="28"/>
        </w:rPr>
        <w:t xml:space="preserve">начальник отдела культуры, спорта, молодежной и демографической политики администрации </w:t>
      </w:r>
      <w:proofErr w:type="spellStart"/>
      <w:r w:rsidRPr="00F30145">
        <w:rPr>
          <w:rFonts w:ascii="Times New Roman" w:hAnsi="Times New Roman" w:cs="Times New Roman"/>
          <w:sz w:val="28"/>
          <w:szCs w:val="28"/>
        </w:rPr>
        <w:t>Воловского</w:t>
      </w:r>
      <w:proofErr w:type="spellEnd"/>
      <w:r w:rsidRPr="00F30145">
        <w:rPr>
          <w:rFonts w:ascii="Times New Roman" w:hAnsi="Times New Roman" w:cs="Times New Roman"/>
          <w:sz w:val="28"/>
          <w:szCs w:val="28"/>
        </w:rPr>
        <w:t xml:space="preserve"> муниципального района (заявки на участие, общие вопросы) </w:t>
      </w:r>
    </w:p>
    <w:p w:rsidR="00B015AC" w:rsidRPr="00F30145" w:rsidRDefault="00B015AC" w:rsidP="00B015AC">
      <w:pPr>
        <w:pStyle w:val="1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0145">
        <w:rPr>
          <w:rFonts w:ascii="Times New Roman" w:hAnsi="Times New Roman" w:cs="Times New Roman"/>
          <w:sz w:val="28"/>
          <w:szCs w:val="28"/>
          <w:lang w:eastAsia="ru-RU"/>
        </w:rPr>
        <w:t xml:space="preserve">399580, Липецкая область </w:t>
      </w:r>
      <w:proofErr w:type="spellStart"/>
      <w:r w:rsidRPr="00F30145">
        <w:rPr>
          <w:rFonts w:ascii="Times New Roman" w:hAnsi="Times New Roman" w:cs="Times New Roman"/>
          <w:sz w:val="28"/>
          <w:szCs w:val="28"/>
          <w:lang w:eastAsia="ru-RU"/>
        </w:rPr>
        <w:t>Воловский</w:t>
      </w:r>
      <w:proofErr w:type="spellEnd"/>
      <w:r w:rsidRPr="00F30145">
        <w:rPr>
          <w:rFonts w:ascii="Times New Roman" w:hAnsi="Times New Roman" w:cs="Times New Roman"/>
          <w:sz w:val="28"/>
          <w:szCs w:val="28"/>
          <w:lang w:eastAsia="ru-RU"/>
        </w:rPr>
        <w:t xml:space="preserve"> район, с</w:t>
      </w:r>
      <w:proofErr w:type="gramStart"/>
      <w:r w:rsidRPr="00F30145">
        <w:rPr>
          <w:rFonts w:ascii="Times New Roman" w:hAnsi="Times New Roman" w:cs="Times New Roman"/>
          <w:sz w:val="28"/>
          <w:szCs w:val="28"/>
          <w:lang w:eastAsia="ru-RU"/>
        </w:rPr>
        <w:t>.В</w:t>
      </w:r>
      <w:proofErr w:type="gramEnd"/>
      <w:r w:rsidRPr="00F30145">
        <w:rPr>
          <w:rFonts w:ascii="Times New Roman" w:hAnsi="Times New Roman" w:cs="Times New Roman"/>
          <w:sz w:val="28"/>
          <w:szCs w:val="28"/>
          <w:lang w:eastAsia="ru-RU"/>
        </w:rPr>
        <w:t>олово, ул. Ленина, д. 5,</w:t>
      </w:r>
    </w:p>
    <w:p w:rsidR="00B015AC" w:rsidRPr="00F30145" w:rsidRDefault="00B015AC" w:rsidP="00B015AC">
      <w:pPr>
        <w:pStyle w:val="14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014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электронная почта: </w:t>
      </w:r>
      <w:hyperlink r:id="rId11" w:history="1">
        <w:r w:rsidRPr="00743FDF">
          <w:rPr>
            <w:rStyle w:val="aff0"/>
            <w:rFonts w:ascii="Times New Roman" w:hAnsi="Times New Roman" w:cs="Times New Roman"/>
            <w:sz w:val="28"/>
            <w:szCs w:val="28"/>
            <w:lang w:val="en-US"/>
          </w:rPr>
          <w:t>oksvolovo</w:t>
        </w:r>
        <w:r w:rsidRPr="00743FDF">
          <w:rPr>
            <w:rStyle w:val="aff0"/>
            <w:rFonts w:ascii="Times New Roman" w:hAnsi="Times New Roman" w:cs="Times New Roman"/>
            <w:sz w:val="28"/>
            <w:szCs w:val="28"/>
          </w:rPr>
          <w:t>@</w:t>
        </w:r>
        <w:r w:rsidRPr="00743FDF">
          <w:rPr>
            <w:rStyle w:val="aff0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743FDF">
          <w:rPr>
            <w:rStyle w:val="aff0"/>
            <w:rFonts w:ascii="Times New Roman" w:hAnsi="Times New Roman" w:cs="Times New Roman"/>
            <w:sz w:val="28"/>
            <w:szCs w:val="28"/>
          </w:rPr>
          <w:t>.</w:t>
        </w:r>
        <w:r w:rsidRPr="00743FDF">
          <w:rPr>
            <w:rStyle w:val="aff0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3241E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  <w:r w:rsidRPr="00F3014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тел. +7 (47473) 2-14-04</w:t>
      </w:r>
    </w:p>
    <w:p w:rsidR="00B015AC" w:rsidRPr="00F30145" w:rsidRDefault="00B015AC" w:rsidP="00B015AC">
      <w:pPr>
        <w:pStyle w:val="14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0145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Кудряков Вячеслав Константинович </w:t>
      </w:r>
      <w:r w:rsidRPr="00F3014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– методист МБУК «</w:t>
      </w:r>
      <w:proofErr w:type="spellStart"/>
      <w:r w:rsidRPr="00F3014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Воловский</w:t>
      </w:r>
      <w:proofErr w:type="spellEnd"/>
      <w:r w:rsidRPr="00F3014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МЦКД», руководи</w:t>
      </w:r>
      <w:r w:rsidR="00743FD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тель «Казачьего клуба «Застава»,</w:t>
      </w:r>
    </w:p>
    <w:p w:rsidR="00B015AC" w:rsidRDefault="00B015AC" w:rsidP="00B015AC">
      <w:pPr>
        <w:pStyle w:val="14"/>
        <w:spacing w:after="0" w:line="240" w:lineRule="auto"/>
        <w:ind w:left="0"/>
        <w:jc w:val="both"/>
      </w:pPr>
      <w:r w:rsidRPr="00F3014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электронная почта: </w:t>
      </w:r>
      <w:proofErr w:type="spellStart"/>
      <w:r w:rsidRPr="00F30145">
        <w:rPr>
          <w:rFonts w:ascii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zastavacossackclub</w:t>
      </w:r>
      <w:proofErr w:type="spellEnd"/>
      <w:r w:rsidRPr="00F30145">
        <w:rPr>
          <w:rFonts w:ascii="Times New Roman" w:hAnsi="Times New Roman" w:cs="Times New Roman"/>
          <w:color w:val="0000FF"/>
          <w:sz w:val="28"/>
          <w:szCs w:val="28"/>
          <w:u w:val="single"/>
          <w:lang w:eastAsia="ru-RU"/>
        </w:rPr>
        <w:t>@</w:t>
      </w:r>
      <w:proofErr w:type="spellStart"/>
      <w:r w:rsidRPr="00F30145">
        <w:rPr>
          <w:rFonts w:ascii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yandex</w:t>
      </w:r>
      <w:proofErr w:type="spellEnd"/>
      <w:r w:rsidRPr="00F30145">
        <w:rPr>
          <w:rFonts w:ascii="Times New Roman" w:hAnsi="Times New Roman" w:cs="Times New Roman"/>
          <w:color w:val="0000FF"/>
          <w:sz w:val="28"/>
          <w:szCs w:val="28"/>
          <w:u w:val="single"/>
          <w:lang w:eastAsia="ru-RU"/>
        </w:rPr>
        <w:t>.</w:t>
      </w:r>
      <w:proofErr w:type="spellStart"/>
      <w:r w:rsidRPr="00F30145">
        <w:rPr>
          <w:rFonts w:ascii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ru</w:t>
      </w:r>
      <w:proofErr w:type="spellEnd"/>
      <w:r w:rsidRPr="00F3014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;  тел. </w:t>
      </w:r>
      <w:r w:rsidR="00743FDF" w:rsidRPr="00F3014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+7 </w:t>
      </w:r>
      <w:r w:rsidRPr="00F3014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(920)</w:t>
      </w:r>
      <w:r w:rsidR="00743FD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3014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501</w:t>
      </w:r>
      <w:r w:rsidR="00743FD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F3014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70</w:t>
      </w:r>
      <w:r w:rsidR="00743FD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F3014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90</w:t>
      </w:r>
    </w:p>
    <w:p w:rsidR="00B015AC" w:rsidRPr="00720A67" w:rsidRDefault="00B015AC" w:rsidP="00B015AC">
      <w:pPr>
        <w:tabs>
          <w:tab w:val="left" w:pos="0"/>
        </w:tabs>
        <w:ind w:firstLine="567"/>
        <w:rPr>
          <w:szCs w:val="28"/>
        </w:rPr>
      </w:pPr>
    </w:p>
    <w:p w:rsidR="00B015AC" w:rsidRDefault="00B015AC" w:rsidP="00B015AC">
      <w:pPr>
        <w:rPr>
          <w:szCs w:val="28"/>
        </w:rPr>
      </w:pPr>
      <w:r>
        <w:rPr>
          <w:szCs w:val="28"/>
        </w:rPr>
        <w:br w:type="page"/>
      </w:r>
    </w:p>
    <w:p w:rsidR="00B015AC" w:rsidRPr="00AC39A3" w:rsidRDefault="00B015AC" w:rsidP="00B015AC">
      <w:pPr>
        <w:shd w:val="clear" w:color="auto" w:fill="FFFFFF"/>
        <w:jc w:val="right"/>
        <w:rPr>
          <w:sz w:val="24"/>
        </w:rPr>
      </w:pPr>
      <w:r w:rsidRPr="00AC39A3">
        <w:rPr>
          <w:sz w:val="24"/>
        </w:rPr>
        <w:lastRenderedPageBreak/>
        <w:t xml:space="preserve">Приложение </w:t>
      </w:r>
      <w:r>
        <w:rPr>
          <w:sz w:val="24"/>
        </w:rPr>
        <w:t>1</w:t>
      </w:r>
    </w:p>
    <w:p w:rsidR="00B015AC" w:rsidRDefault="00B015AC" w:rsidP="00B015AC">
      <w:pPr>
        <w:shd w:val="clear" w:color="auto" w:fill="FFFFFF"/>
        <w:jc w:val="right"/>
        <w:rPr>
          <w:bCs/>
          <w:sz w:val="24"/>
        </w:rPr>
      </w:pPr>
      <w:r w:rsidRPr="00AC39A3">
        <w:rPr>
          <w:sz w:val="24"/>
        </w:rPr>
        <w:t>к Положению</w:t>
      </w:r>
      <w:r>
        <w:rPr>
          <w:sz w:val="24"/>
        </w:rPr>
        <w:t xml:space="preserve"> о проведении </w:t>
      </w:r>
      <w:r>
        <w:rPr>
          <w:bCs/>
          <w:sz w:val="24"/>
        </w:rPr>
        <w:t>соревнований</w:t>
      </w:r>
    </w:p>
    <w:p w:rsidR="00B015AC" w:rsidRDefault="00B015AC" w:rsidP="00B015AC">
      <w:pPr>
        <w:shd w:val="clear" w:color="auto" w:fill="FFFFFF"/>
        <w:jc w:val="right"/>
        <w:rPr>
          <w:bCs/>
          <w:sz w:val="24"/>
        </w:rPr>
      </w:pPr>
      <w:r w:rsidRPr="00AC39A3">
        <w:rPr>
          <w:bCs/>
          <w:sz w:val="24"/>
        </w:rPr>
        <w:t>по</w:t>
      </w:r>
      <w:r>
        <w:rPr>
          <w:bCs/>
          <w:sz w:val="24"/>
        </w:rPr>
        <w:t xml:space="preserve"> </w:t>
      </w:r>
      <w:proofErr w:type="spellStart"/>
      <w:r w:rsidR="003241E9">
        <w:rPr>
          <w:bCs/>
          <w:sz w:val="24"/>
        </w:rPr>
        <w:t>а</w:t>
      </w:r>
      <w:r>
        <w:rPr>
          <w:bCs/>
          <w:sz w:val="24"/>
        </w:rPr>
        <w:t>рт-</w:t>
      </w:r>
      <w:r w:rsidRPr="00AC39A3">
        <w:rPr>
          <w:bCs/>
          <w:sz w:val="24"/>
        </w:rPr>
        <w:t>фехтованию</w:t>
      </w:r>
      <w:proofErr w:type="spellEnd"/>
      <w:r>
        <w:rPr>
          <w:bCs/>
          <w:sz w:val="24"/>
        </w:rPr>
        <w:t xml:space="preserve"> </w:t>
      </w:r>
      <w:r w:rsidRPr="00AC39A3">
        <w:rPr>
          <w:bCs/>
          <w:sz w:val="24"/>
        </w:rPr>
        <w:t>в рам</w:t>
      </w:r>
      <w:r>
        <w:rPr>
          <w:bCs/>
          <w:sz w:val="24"/>
        </w:rPr>
        <w:t>ках</w:t>
      </w:r>
    </w:p>
    <w:p w:rsidR="00B015AC" w:rsidRDefault="00B015AC" w:rsidP="00B015AC">
      <w:pPr>
        <w:shd w:val="clear" w:color="auto" w:fill="FFFFFF"/>
        <w:jc w:val="right"/>
        <w:rPr>
          <w:bCs/>
          <w:sz w:val="24"/>
        </w:rPr>
      </w:pPr>
      <w:r w:rsidRPr="00AC39A3">
        <w:rPr>
          <w:bCs/>
          <w:sz w:val="24"/>
        </w:rPr>
        <w:t>Межрегионального</w:t>
      </w:r>
      <w:r>
        <w:rPr>
          <w:bCs/>
          <w:sz w:val="24"/>
        </w:rPr>
        <w:t xml:space="preserve"> исторического</w:t>
      </w:r>
    </w:p>
    <w:p w:rsidR="00B015AC" w:rsidRPr="00AC39A3" w:rsidRDefault="00B015AC" w:rsidP="00B015AC">
      <w:pPr>
        <w:shd w:val="clear" w:color="auto" w:fill="FFFFFF"/>
        <w:jc w:val="right"/>
        <w:rPr>
          <w:bCs/>
          <w:color w:val="000000"/>
          <w:sz w:val="24"/>
        </w:rPr>
      </w:pPr>
      <w:r w:rsidRPr="00AC39A3">
        <w:rPr>
          <w:bCs/>
          <w:sz w:val="24"/>
        </w:rPr>
        <w:t xml:space="preserve"> </w:t>
      </w:r>
      <w:r w:rsidRPr="00AC39A3">
        <w:rPr>
          <w:bCs/>
          <w:color w:val="000000"/>
          <w:sz w:val="24"/>
        </w:rPr>
        <w:t>фестиваля эпох «</w:t>
      </w:r>
      <w:proofErr w:type="spellStart"/>
      <w:r w:rsidRPr="00AC39A3">
        <w:rPr>
          <w:bCs/>
          <w:color w:val="000000"/>
          <w:sz w:val="24"/>
        </w:rPr>
        <w:t>Серболов</w:t>
      </w:r>
      <w:proofErr w:type="spellEnd"/>
      <w:r w:rsidRPr="00AC39A3">
        <w:rPr>
          <w:bCs/>
          <w:color w:val="000000"/>
          <w:sz w:val="24"/>
        </w:rPr>
        <w:t xml:space="preserve"> стан»</w:t>
      </w:r>
    </w:p>
    <w:p w:rsidR="00B015AC" w:rsidRDefault="00B015AC" w:rsidP="00B015AC">
      <w:pPr>
        <w:ind w:firstLine="720"/>
        <w:jc w:val="right"/>
        <w:rPr>
          <w:szCs w:val="28"/>
        </w:rPr>
      </w:pPr>
    </w:p>
    <w:p w:rsidR="00B015AC" w:rsidRPr="00720A67" w:rsidRDefault="00B015AC" w:rsidP="00B015AC">
      <w:pPr>
        <w:ind w:firstLine="720"/>
        <w:jc w:val="right"/>
        <w:rPr>
          <w:szCs w:val="28"/>
        </w:rPr>
      </w:pPr>
    </w:p>
    <w:p w:rsidR="00B015AC" w:rsidRPr="00720A67" w:rsidRDefault="00B015AC" w:rsidP="00B015AC">
      <w:pPr>
        <w:jc w:val="center"/>
        <w:rPr>
          <w:szCs w:val="28"/>
        </w:rPr>
      </w:pPr>
      <w:r w:rsidRPr="00720A67">
        <w:rPr>
          <w:szCs w:val="28"/>
        </w:rPr>
        <w:t>Заявка</w:t>
      </w:r>
    </w:p>
    <w:p w:rsidR="00B015AC" w:rsidRPr="00720A67" w:rsidRDefault="00B015AC" w:rsidP="00B015AC">
      <w:pPr>
        <w:shd w:val="clear" w:color="auto" w:fill="FFFFFF"/>
        <w:jc w:val="center"/>
        <w:rPr>
          <w:bCs/>
          <w:szCs w:val="28"/>
        </w:rPr>
      </w:pPr>
      <w:r w:rsidRPr="00720A67">
        <w:rPr>
          <w:szCs w:val="28"/>
        </w:rPr>
        <w:t xml:space="preserve">от клуба/студии/школы/секции на участие </w:t>
      </w:r>
      <w:r>
        <w:rPr>
          <w:bCs/>
          <w:szCs w:val="28"/>
        </w:rPr>
        <w:t>в</w:t>
      </w:r>
      <w:r w:rsidRPr="00720A67">
        <w:rPr>
          <w:bCs/>
          <w:szCs w:val="28"/>
        </w:rPr>
        <w:t xml:space="preserve"> </w:t>
      </w:r>
      <w:proofErr w:type="gramStart"/>
      <w:r w:rsidRPr="00720A67">
        <w:rPr>
          <w:bCs/>
          <w:szCs w:val="28"/>
        </w:rPr>
        <w:t>Межрегиональном</w:t>
      </w:r>
      <w:proofErr w:type="gramEnd"/>
    </w:p>
    <w:p w:rsidR="00B015AC" w:rsidRPr="00720A67" w:rsidRDefault="00B015AC" w:rsidP="00B015AC">
      <w:pPr>
        <w:tabs>
          <w:tab w:val="left" w:pos="0"/>
        </w:tabs>
        <w:ind w:firstLine="567"/>
        <w:jc w:val="center"/>
        <w:rPr>
          <w:bCs/>
          <w:color w:val="000000"/>
          <w:szCs w:val="28"/>
        </w:rPr>
      </w:pPr>
      <w:r w:rsidRPr="00720A67">
        <w:rPr>
          <w:bCs/>
          <w:szCs w:val="28"/>
        </w:rPr>
        <w:t xml:space="preserve">историческом </w:t>
      </w:r>
      <w:proofErr w:type="gramStart"/>
      <w:r w:rsidRPr="00720A67">
        <w:rPr>
          <w:bCs/>
          <w:color w:val="000000"/>
          <w:szCs w:val="28"/>
        </w:rPr>
        <w:t>фестивале</w:t>
      </w:r>
      <w:proofErr w:type="gramEnd"/>
      <w:r w:rsidRPr="00720A67">
        <w:rPr>
          <w:bCs/>
          <w:color w:val="000000"/>
          <w:szCs w:val="28"/>
        </w:rPr>
        <w:t xml:space="preserve"> эпох «</w:t>
      </w:r>
      <w:proofErr w:type="spellStart"/>
      <w:r w:rsidRPr="00720A67">
        <w:rPr>
          <w:bCs/>
          <w:color w:val="000000"/>
          <w:szCs w:val="28"/>
        </w:rPr>
        <w:t>Серболов</w:t>
      </w:r>
      <w:proofErr w:type="spellEnd"/>
      <w:r w:rsidRPr="00720A67">
        <w:rPr>
          <w:bCs/>
          <w:color w:val="000000"/>
          <w:szCs w:val="28"/>
        </w:rPr>
        <w:t xml:space="preserve"> стан»</w:t>
      </w:r>
    </w:p>
    <w:p w:rsidR="00B015AC" w:rsidRPr="00720A67" w:rsidRDefault="00B015AC" w:rsidP="00B015AC">
      <w:pPr>
        <w:jc w:val="center"/>
        <w:rPr>
          <w:szCs w:val="28"/>
        </w:rPr>
      </w:pPr>
      <w:r w:rsidRPr="00720A67">
        <w:rPr>
          <w:szCs w:val="28"/>
        </w:rPr>
        <w:t xml:space="preserve">в соревнованиях по </w:t>
      </w:r>
      <w:proofErr w:type="spellStart"/>
      <w:r w:rsidR="003241E9">
        <w:rPr>
          <w:szCs w:val="28"/>
        </w:rPr>
        <w:t>а</w:t>
      </w:r>
      <w:r w:rsidRPr="00720A67">
        <w:rPr>
          <w:szCs w:val="28"/>
        </w:rPr>
        <w:t>рт-фехтованию</w:t>
      </w:r>
      <w:proofErr w:type="spellEnd"/>
    </w:p>
    <w:p w:rsidR="00B015AC" w:rsidRPr="00720A67" w:rsidRDefault="00B015AC" w:rsidP="00B015AC">
      <w:pPr>
        <w:jc w:val="center"/>
        <w:rPr>
          <w:szCs w:val="28"/>
        </w:rPr>
      </w:pPr>
      <w:r w:rsidRPr="00720A67">
        <w:rPr>
          <w:szCs w:val="28"/>
        </w:rPr>
        <w:t>28 мая 2022 года</w:t>
      </w:r>
    </w:p>
    <w:p w:rsidR="00B015AC" w:rsidRPr="0087125F" w:rsidRDefault="00B015AC" w:rsidP="00B015AC">
      <w:pPr>
        <w:rPr>
          <w:sz w:val="24"/>
        </w:rPr>
      </w:pPr>
      <w:r w:rsidRPr="0087125F">
        <w:rPr>
          <w:sz w:val="24"/>
        </w:rPr>
        <w:t>от _______________________________________________________________</w:t>
      </w:r>
      <w:r>
        <w:rPr>
          <w:sz w:val="24"/>
        </w:rPr>
        <w:t>____________</w:t>
      </w:r>
    </w:p>
    <w:p w:rsidR="00B015AC" w:rsidRPr="0087125F" w:rsidRDefault="00B015AC" w:rsidP="00B015AC">
      <w:pPr>
        <w:rPr>
          <w:sz w:val="24"/>
        </w:rPr>
      </w:pPr>
      <w:r w:rsidRPr="0087125F">
        <w:rPr>
          <w:sz w:val="24"/>
        </w:rPr>
        <w:tab/>
      </w:r>
      <w:r w:rsidRPr="0087125F">
        <w:rPr>
          <w:sz w:val="24"/>
        </w:rPr>
        <w:tab/>
      </w:r>
      <w:r w:rsidRPr="0087125F">
        <w:rPr>
          <w:sz w:val="24"/>
        </w:rPr>
        <w:tab/>
      </w:r>
    </w:p>
    <w:p w:rsidR="00B015AC" w:rsidRPr="0087125F" w:rsidRDefault="00B015AC" w:rsidP="00B015AC">
      <w:pPr>
        <w:rPr>
          <w:sz w:val="24"/>
        </w:rPr>
      </w:pPr>
      <w:r w:rsidRPr="0087125F">
        <w:rPr>
          <w:sz w:val="24"/>
        </w:rPr>
        <w:t>__________________________________________________________________</w:t>
      </w:r>
      <w:r>
        <w:rPr>
          <w:sz w:val="24"/>
        </w:rPr>
        <w:t>___________</w:t>
      </w:r>
    </w:p>
    <w:p w:rsidR="00B015AC" w:rsidRPr="0087125F" w:rsidRDefault="00B015AC" w:rsidP="00B015AC">
      <w:r w:rsidRPr="0087125F">
        <w:t xml:space="preserve">                                                        (название клуба/студии/школы/секции)</w:t>
      </w:r>
    </w:p>
    <w:p w:rsidR="00B015AC" w:rsidRPr="005A0564" w:rsidRDefault="00B015AC" w:rsidP="00B015AC">
      <w:pPr>
        <w:ind w:left="7788"/>
        <w:rPr>
          <w:sz w:val="22"/>
          <w:szCs w:val="22"/>
        </w:rPr>
      </w:pPr>
      <w:r w:rsidRPr="005A0564">
        <w:rPr>
          <w:sz w:val="22"/>
          <w:szCs w:val="22"/>
        </w:rPr>
        <w:t>Таблица 1.</w:t>
      </w:r>
    </w:p>
    <w:p w:rsidR="00B015AC" w:rsidRPr="005A0564" w:rsidRDefault="00B015AC" w:rsidP="00B015AC">
      <w:pPr>
        <w:ind w:left="4500" w:right="360" w:firstLine="708"/>
        <w:jc w:val="right"/>
        <w:rPr>
          <w:sz w:val="22"/>
          <w:szCs w:val="22"/>
        </w:rPr>
      </w:pPr>
      <w:r w:rsidRPr="005A0564">
        <w:rPr>
          <w:sz w:val="22"/>
          <w:szCs w:val="22"/>
        </w:rPr>
        <w:t>Спортсмены-исполнители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3"/>
        <w:gridCol w:w="4994"/>
        <w:gridCol w:w="2126"/>
        <w:gridCol w:w="1559"/>
      </w:tblGrid>
      <w:tr w:rsidR="00B015AC" w:rsidRPr="005A0564" w:rsidTr="001157BD">
        <w:tc>
          <w:tcPr>
            <w:tcW w:w="643" w:type="dxa"/>
            <w:shd w:val="clear" w:color="auto" w:fill="auto"/>
            <w:vAlign w:val="center"/>
          </w:tcPr>
          <w:p w:rsidR="00B015AC" w:rsidRPr="005A0564" w:rsidRDefault="00B015AC" w:rsidP="001157BD">
            <w:pPr>
              <w:jc w:val="center"/>
              <w:rPr>
                <w:sz w:val="22"/>
              </w:rPr>
            </w:pPr>
            <w:r w:rsidRPr="005A0564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5A0564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5A0564">
              <w:rPr>
                <w:sz w:val="22"/>
                <w:szCs w:val="22"/>
              </w:rPr>
              <w:t>/</w:t>
            </w:r>
            <w:proofErr w:type="spellStart"/>
            <w:r w:rsidRPr="005A0564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994" w:type="dxa"/>
            <w:shd w:val="clear" w:color="auto" w:fill="auto"/>
            <w:vAlign w:val="center"/>
          </w:tcPr>
          <w:p w:rsidR="00B015AC" w:rsidRPr="005A0564" w:rsidRDefault="00B015AC" w:rsidP="001157BD">
            <w:pPr>
              <w:jc w:val="center"/>
              <w:rPr>
                <w:sz w:val="22"/>
              </w:rPr>
            </w:pPr>
            <w:r w:rsidRPr="005A0564">
              <w:rPr>
                <w:sz w:val="22"/>
                <w:szCs w:val="22"/>
              </w:rPr>
              <w:t>ФИО спортсмена (полностью)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015AC" w:rsidRPr="005A0564" w:rsidRDefault="00B015AC" w:rsidP="001157BD">
            <w:pPr>
              <w:jc w:val="center"/>
              <w:rPr>
                <w:sz w:val="22"/>
              </w:rPr>
            </w:pPr>
            <w:r w:rsidRPr="005A0564">
              <w:rPr>
                <w:sz w:val="22"/>
                <w:szCs w:val="22"/>
              </w:rPr>
              <w:t>Дата рождения,</w:t>
            </w:r>
          </w:p>
          <w:p w:rsidR="00B015AC" w:rsidRPr="005A0564" w:rsidRDefault="00B015AC" w:rsidP="001157BD">
            <w:pPr>
              <w:jc w:val="center"/>
              <w:rPr>
                <w:sz w:val="22"/>
              </w:rPr>
            </w:pPr>
            <w:r w:rsidRPr="005A0564">
              <w:rPr>
                <w:sz w:val="22"/>
                <w:szCs w:val="22"/>
              </w:rPr>
              <w:t xml:space="preserve"> № паспорта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015AC" w:rsidRPr="005A0564" w:rsidRDefault="00B015AC" w:rsidP="001157BD">
            <w:pPr>
              <w:jc w:val="center"/>
              <w:rPr>
                <w:sz w:val="22"/>
              </w:rPr>
            </w:pPr>
            <w:r w:rsidRPr="005A0564">
              <w:rPr>
                <w:sz w:val="22"/>
                <w:szCs w:val="22"/>
              </w:rPr>
              <w:t>Полных лет на момент соревнований</w:t>
            </w:r>
          </w:p>
        </w:tc>
      </w:tr>
      <w:tr w:rsidR="00B015AC" w:rsidRPr="005A0564" w:rsidTr="001157BD">
        <w:tc>
          <w:tcPr>
            <w:tcW w:w="643" w:type="dxa"/>
            <w:shd w:val="clear" w:color="auto" w:fill="auto"/>
            <w:vAlign w:val="center"/>
          </w:tcPr>
          <w:p w:rsidR="00B015AC" w:rsidRPr="005A0564" w:rsidRDefault="00B015AC" w:rsidP="001157BD">
            <w:pPr>
              <w:jc w:val="center"/>
              <w:rPr>
                <w:sz w:val="22"/>
              </w:rPr>
            </w:pPr>
          </w:p>
        </w:tc>
        <w:tc>
          <w:tcPr>
            <w:tcW w:w="4994" w:type="dxa"/>
            <w:shd w:val="clear" w:color="auto" w:fill="auto"/>
            <w:vAlign w:val="center"/>
          </w:tcPr>
          <w:p w:rsidR="00B015AC" w:rsidRPr="005A0564" w:rsidRDefault="00B015AC" w:rsidP="001157BD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015AC" w:rsidRPr="005A0564" w:rsidRDefault="00B015AC" w:rsidP="001157BD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015AC" w:rsidRPr="005A0564" w:rsidRDefault="00B015AC" w:rsidP="001157BD">
            <w:pPr>
              <w:jc w:val="center"/>
              <w:rPr>
                <w:sz w:val="22"/>
              </w:rPr>
            </w:pPr>
          </w:p>
        </w:tc>
      </w:tr>
    </w:tbl>
    <w:p w:rsidR="00B015AC" w:rsidRPr="005A0564" w:rsidRDefault="00B015AC" w:rsidP="00B015AC">
      <w:pPr>
        <w:rPr>
          <w:sz w:val="22"/>
          <w:szCs w:val="22"/>
        </w:rPr>
      </w:pPr>
    </w:p>
    <w:p w:rsidR="00B015AC" w:rsidRPr="005A0564" w:rsidRDefault="00B015AC" w:rsidP="00B015AC">
      <w:pPr>
        <w:ind w:left="7788"/>
        <w:rPr>
          <w:sz w:val="22"/>
          <w:szCs w:val="22"/>
        </w:rPr>
      </w:pPr>
      <w:r w:rsidRPr="005A0564">
        <w:rPr>
          <w:sz w:val="22"/>
          <w:szCs w:val="22"/>
        </w:rPr>
        <w:t>Таблица 2.</w:t>
      </w:r>
    </w:p>
    <w:p w:rsidR="00B015AC" w:rsidRPr="005A0564" w:rsidRDefault="00B015AC" w:rsidP="00B015AC">
      <w:pPr>
        <w:ind w:left="4500" w:right="360" w:firstLine="708"/>
        <w:jc w:val="right"/>
        <w:rPr>
          <w:sz w:val="22"/>
          <w:szCs w:val="22"/>
        </w:rPr>
      </w:pPr>
      <w:r w:rsidRPr="005A0564">
        <w:rPr>
          <w:sz w:val="22"/>
          <w:szCs w:val="22"/>
        </w:rPr>
        <w:t>Другие члены делегации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989"/>
        <w:gridCol w:w="2268"/>
        <w:gridCol w:w="1417"/>
      </w:tblGrid>
      <w:tr w:rsidR="00B015AC" w:rsidRPr="005A0564" w:rsidTr="001157BD">
        <w:tc>
          <w:tcPr>
            <w:tcW w:w="648" w:type="dxa"/>
            <w:shd w:val="clear" w:color="auto" w:fill="auto"/>
            <w:vAlign w:val="center"/>
          </w:tcPr>
          <w:p w:rsidR="00B015AC" w:rsidRPr="005A0564" w:rsidRDefault="00B015AC" w:rsidP="001157BD">
            <w:pPr>
              <w:jc w:val="center"/>
              <w:rPr>
                <w:sz w:val="22"/>
              </w:rPr>
            </w:pPr>
            <w:r w:rsidRPr="005A0564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5A0564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5A0564">
              <w:rPr>
                <w:sz w:val="22"/>
                <w:szCs w:val="22"/>
              </w:rPr>
              <w:t>/</w:t>
            </w:r>
            <w:proofErr w:type="spellStart"/>
            <w:r w:rsidRPr="005A0564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989" w:type="dxa"/>
            <w:shd w:val="clear" w:color="auto" w:fill="auto"/>
            <w:vAlign w:val="center"/>
          </w:tcPr>
          <w:p w:rsidR="00B015AC" w:rsidRPr="005A0564" w:rsidRDefault="00B015AC" w:rsidP="001157BD">
            <w:pPr>
              <w:jc w:val="center"/>
              <w:rPr>
                <w:sz w:val="22"/>
              </w:rPr>
            </w:pPr>
            <w:r w:rsidRPr="005A0564">
              <w:rPr>
                <w:sz w:val="22"/>
                <w:szCs w:val="22"/>
              </w:rPr>
              <w:t>ФИО  (полностью)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015AC" w:rsidRPr="005A0564" w:rsidRDefault="00B015AC" w:rsidP="001157BD">
            <w:pPr>
              <w:jc w:val="center"/>
              <w:rPr>
                <w:sz w:val="22"/>
              </w:rPr>
            </w:pPr>
            <w:r w:rsidRPr="005A0564">
              <w:rPr>
                <w:sz w:val="22"/>
                <w:szCs w:val="22"/>
              </w:rPr>
              <w:t>Кем является в команде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15AC" w:rsidRPr="005A0564" w:rsidRDefault="00B015AC" w:rsidP="001157BD">
            <w:pPr>
              <w:jc w:val="center"/>
              <w:rPr>
                <w:sz w:val="22"/>
              </w:rPr>
            </w:pPr>
            <w:r w:rsidRPr="005A0564">
              <w:rPr>
                <w:sz w:val="22"/>
                <w:szCs w:val="22"/>
              </w:rPr>
              <w:t>Примечание</w:t>
            </w:r>
          </w:p>
        </w:tc>
      </w:tr>
      <w:tr w:rsidR="00B015AC" w:rsidRPr="005A0564" w:rsidTr="001157BD">
        <w:tc>
          <w:tcPr>
            <w:tcW w:w="648" w:type="dxa"/>
            <w:shd w:val="clear" w:color="auto" w:fill="auto"/>
            <w:vAlign w:val="center"/>
          </w:tcPr>
          <w:p w:rsidR="00B015AC" w:rsidRPr="005A0564" w:rsidRDefault="00B015AC" w:rsidP="001157BD">
            <w:pPr>
              <w:jc w:val="center"/>
              <w:rPr>
                <w:sz w:val="22"/>
              </w:rPr>
            </w:pPr>
          </w:p>
        </w:tc>
        <w:tc>
          <w:tcPr>
            <w:tcW w:w="4989" w:type="dxa"/>
            <w:shd w:val="clear" w:color="auto" w:fill="auto"/>
            <w:vAlign w:val="center"/>
          </w:tcPr>
          <w:p w:rsidR="00B015AC" w:rsidRPr="005A0564" w:rsidRDefault="00B015AC" w:rsidP="001157BD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015AC" w:rsidRPr="005A0564" w:rsidRDefault="00B015AC" w:rsidP="001157BD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015AC" w:rsidRPr="005A0564" w:rsidRDefault="00B015AC" w:rsidP="001157BD">
            <w:pPr>
              <w:jc w:val="center"/>
              <w:rPr>
                <w:sz w:val="22"/>
              </w:rPr>
            </w:pPr>
          </w:p>
        </w:tc>
      </w:tr>
    </w:tbl>
    <w:p w:rsidR="00B015AC" w:rsidRPr="005A0564" w:rsidRDefault="00B015AC" w:rsidP="00B015AC">
      <w:pPr>
        <w:rPr>
          <w:sz w:val="22"/>
          <w:szCs w:val="22"/>
        </w:rPr>
      </w:pPr>
    </w:p>
    <w:p w:rsidR="00B015AC" w:rsidRPr="005A0564" w:rsidRDefault="00B015AC" w:rsidP="00B015AC">
      <w:pPr>
        <w:ind w:left="7788"/>
        <w:rPr>
          <w:sz w:val="22"/>
          <w:szCs w:val="22"/>
        </w:rPr>
      </w:pPr>
      <w:r w:rsidRPr="005A0564">
        <w:rPr>
          <w:sz w:val="22"/>
          <w:szCs w:val="22"/>
        </w:rPr>
        <w:t>Таблица 3.</w:t>
      </w:r>
    </w:p>
    <w:p w:rsidR="00B015AC" w:rsidRPr="005A0564" w:rsidRDefault="00B015AC" w:rsidP="00B015AC">
      <w:pPr>
        <w:ind w:left="4500" w:right="360"/>
        <w:jc w:val="right"/>
        <w:rPr>
          <w:sz w:val="22"/>
          <w:szCs w:val="22"/>
        </w:rPr>
      </w:pPr>
      <w:r w:rsidRPr="005A0564">
        <w:rPr>
          <w:sz w:val="22"/>
          <w:szCs w:val="22"/>
        </w:rPr>
        <w:t xml:space="preserve"> Выступления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130"/>
        <w:gridCol w:w="3544"/>
      </w:tblGrid>
      <w:tr w:rsidR="00B015AC" w:rsidRPr="005A0564" w:rsidTr="001157BD">
        <w:tc>
          <w:tcPr>
            <w:tcW w:w="648" w:type="dxa"/>
            <w:shd w:val="clear" w:color="auto" w:fill="auto"/>
            <w:vAlign w:val="center"/>
          </w:tcPr>
          <w:p w:rsidR="00B015AC" w:rsidRPr="005A0564" w:rsidRDefault="00B015AC" w:rsidP="001157BD">
            <w:pPr>
              <w:jc w:val="center"/>
              <w:rPr>
                <w:sz w:val="22"/>
              </w:rPr>
            </w:pPr>
            <w:r w:rsidRPr="005A0564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5A0564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5A0564">
              <w:rPr>
                <w:sz w:val="22"/>
                <w:szCs w:val="22"/>
              </w:rPr>
              <w:t>/</w:t>
            </w:r>
            <w:proofErr w:type="spellStart"/>
            <w:r w:rsidRPr="005A0564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130" w:type="dxa"/>
            <w:shd w:val="clear" w:color="auto" w:fill="auto"/>
            <w:vAlign w:val="center"/>
          </w:tcPr>
          <w:p w:rsidR="00B015AC" w:rsidRPr="005A0564" w:rsidRDefault="00B015AC" w:rsidP="001157BD">
            <w:pPr>
              <w:jc w:val="center"/>
              <w:rPr>
                <w:sz w:val="22"/>
              </w:rPr>
            </w:pPr>
            <w:r w:rsidRPr="005A0564">
              <w:rPr>
                <w:sz w:val="22"/>
                <w:szCs w:val="22"/>
              </w:rPr>
              <w:t>Категория</w:t>
            </w:r>
          </w:p>
        </w:tc>
        <w:tc>
          <w:tcPr>
            <w:tcW w:w="3544" w:type="dxa"/>
            <w:vAlign w:val="center"/>
          </w:tcPr>
          <w:p w:rsidR="00B015AC" w:rsidRPr="005A0564" w:rsidRDefault="00B015AC" w:rsidP="001157BD">
            <w:pPr>
              <w:jc w:val="center"/>
              <w:rPr>
                <w:sz w:val="22"/>
              </w:rPr>
            </w:pPr>
            <w:r w:rsidRPr="005A0564">
              <w:rPr>
                <w:sz w:val="22"/>
                <w:szCs w:val="22"/>
                <w:lang w:val="en-US"/>
              </w:rPr>
              <w:t>K</w:t>
            </w:r>
            <w:proofErr w:type="spellStart"/>
            <w:r w:rsidRPr="005A0564">
              <w:rPr>
                <w:sz w:val="22"/>
                <w:szCs w:val="22"/>
              </w:rPr>
              <w:t>ол-во</w:t>
            </w:r>
            <w:proofErr w:type="spellEnd"/>
            <w:r w:rsidRPr="005A0564">
              <w:rPr>
                <w:sz w:val="22"/>
                <w:szCs w:val="22"/>
              </w:rPr>
              <w:t xml:space="preserve"> выступлений время выступления</w:t>
            </w:r>
          </w:p>
        </w:tc>
      </w:tr>
      <w:tr w:rsidR="00B015AC" w:rsidRPr="005A0564" w:rsidTr="001157BD">
        <w:trPr>
          <w:trHeight w:val="129"/>
        </w:trPr>
        <w:tc>
          <w:tcPr>
            <w:tcW w:w="648" w:type="dxa"/>
            <w:shd w:val="clear" w:color="auto" w:fill="auto"/>
            <w:vAlign w:val="center"/>
          </w:tcPr>
          <w:p w:rsidR="00B015AC" w:rsidRPr="005A0564" w:rsidRDefault="00B015AC" w:rsidP="001157BD">
            <w:pPr>
              <w:jc w:val="center"/>
              <w:rPr>
                <w:sz w:val="22"/>
              </w:rPr>
            </w:pPr>
            <w:r w:rsidRPr="005A0564">
              <w:rPr>
                <w:sz w:val="22"/>
                <w:szCs w:val="22"/>
              </w:rPr>
              <w:t>1</w:t>
            </w:r>
          </w:p>
        </w:tc>
        <w:tc>
          <w:tcPr>
            <w:tcW w:w="5130" w:type="dxa"/>
            <w:shd w:val="clear" w:color="auto" w:fill="auto"/>
          </w:tcPr>
          <w:p w:rsidR="00B015AC" w:rsidRPr="005A0564" w:rsidRDefault="00B015AC" w:rsidP="001157B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A0564">
              <w:rPr>
                <w:rFonts w:ascii="Times New Roman" w:hAnsi="Times New Roman" w:cs="Times New Roman"/>
              </w:rPr>
              <w:t xml:space="preserve">«Дуэт - античность» </w:t>
            </w:r>
          </w:p>
        </w:tc>
        <w:tc>
          <w:tcPr>
            <w:tcW w:w="3544" w:type="dxa"/>
          </w:tcPr>
          <w:p w:rsidR="00B015AC" w:rsidRPr="005A0564" w:rsidRDefault="00B015AC" w:rsidP="001157BD">
            <w:pPr>
              <w:jc w:val="center"/>
              <w:rPr>
                <w:sz w:val="22"/>
              </w:rPr>
            </w:pPr>
          </w:p>
        </w:tc>
      </w:tr>
      <w:tr w:rsidR="00B015AC" w:rsidRPr="005A0564" w:rsidTr="001157BD">
        <w:trPr>
          <w:trHeight w:val="129"/>
        </w:trPr>
        <w:tc>
          <w:tcPr>
            <w:tcW w:w="648" w:type="dxa"/>
            <w:shd w:val="clear" w:color="auto" w:fill="auto"/>
            <w:vAlign w:val="center"/>
          </w:tcPr>
          <w:p w:rsidR="00B015AC" w:rsidRPr="005A0564" w:rsidRDefault="00B015AC" w:rsidP="001157BD">
            <w:pPr>
              <w:jc w:val="center"/>
              <w:rPr>
                <w:sz w:val="22"/>
              </w:rPr>
            </w:pPr>
            <w:r w:rsidRPr="005A0564">
              <w:rPr>
                <w:sz w:val="22"/>
                <w:szCs w:val="22"/>
              </w:rPr>
              <w:t>2</w:t>
            </w:r>
          </w:p>
        </w:tc>
        <w:tc>
          <w:tcPr>
            <w:tcW w:w="5130" w:type="dxa"/>
            <w:shd w:val="clear" w:color="auto" w:fill="auto"/>
          </w:tcPr>
          <w:p w:rsidR="00B015AC" w:rsidRPr="005A0564" w:rsidRDefault="00B015AC" w:rsidP="001157B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A0564">
              <w:rPr>
                <w:rFonts w:ascii="Times New Roman" w:hAnsi="Times New Roman" w:cs="Times New Roman"/>
              </w:rPr>
              <w:t xml:space="preserve">«Дуэт - от </w:t>
            </w:r>
            <w:r w:rsidRPr="005A0564">
              <w:rPr>
                <w:rFonts w:ascii="Times New Roman" w:hAnsi="Times New Roman" w:cs="Times New Roman"/>
                <w:lang w:val="en-US"/>
              </w:rPr>
              <w:t xml:space="preserve">XVII </w:t>
            </w:r>
            <w:r w:rsidRPr="005A0564">
              <w:rPr>
                <w:rFonts w:ascii="Times New Roman" w:hAnsi="Times New Roman" w:cs="Times New Roman"/>
              </w:rPr>
              <w:t>века»</w:t>
            </w:r>
          </w:p>
        </w:tc>
        <w:tc>
          <w:tcPr>
            <w:tcW w:w="3544" w:type="dxa"/>
          </w:tcPr>
          <w:p w:rsidR="00B015AC" w:rsidRPr="005A0564" w:rsidRDefault="00B015AC" w:rsidP="001157BD">
            <w:pPr>
              <w:jc w:val="center"/>
              <w:rPr>
                <w:sz w:val="22"/>
              </w:rPr>
            </w:pPr>
          </w:p>
        </w:tc>
      </w:tr>
      <w:tr w:rsidR="00B015AC" w:rsidRPr="005A0564" w:rsidTr="001157BD">
        <w:trPr>
          <w:trHeight w:val="129"/>
        </w:trPr>
        <w:tc>
          <w:tcPr>
            <w:tcW w:w="648" w:type="dxa"/>
            <w:shd w:val="clear" w:color="auto" w:fill="auto"/>
            <w:vAlign w:val="center"/>
          </w:tcPr>
          <w:p w:rsidR="00B015AC" w:rsidRPr="005A0564" w:rsidRDefault="00B015AC" w:rsidP="001157BD">
            <w:pPr>
              <w:jc w:val="center"/>
              <w:rPr>
                <w:sz w:val="22"/>
              </w:rPr>
            </w:pPr>
            <w:r w:rsidRPr="005A0564">
              <w:rPr>
                <w:sz w:val="22"/>
                <w:szCs w:val="22"/>
              </w:rPr>
              <w:t>3</w:t>
            </w:r>
          </w:p>
        </w:tc>
        <w:tc>
          <w:tcPr>
            <w:tcW w:w="5130" w:type="dxa"/>
            <w:shd w:val="clear" w:color="auto" w:fill="auto"/>
          </w:tcPr>
          <w:p w:rsidR="00B015AC" w:rsidRPr="005A0564" w:rsidRDefault="00B015AC" w:rsidP="001157B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A0564">
              <w:rPr>
                <w:rFonts w:ascii="Times New Roman" w:eastAsia="Times New Roman" w:hAnsi="Times New Roman" w:cs="Times New Roman"/>
              </w:rPr>
              <w:t>«Дуэт - свободный стиль»</w:t>
            </w:r>
          </w:p>
        </w:tc>
        <w:tc>
          <w:tcPr>
            <w:tcW w:w="3544" w:type="dxa"/>
          </w:tcPr>
          <w:p w:rsidR="00B015AC" w:rsidRPr="005A0564" w:rsidRDefault="00B015AC" w:rsidP="001157BD">
            <w:pPr>
              <w:jc w:val="center"/>
              <w:rPr>
                <w:sz w:val="22"/>
              </w:rPr>
            </w:pPr>
          </w:p>
        </w:tc>
      </w:tr>
      <w:tr w:rsidR="00B015AC" w:rsidRPr="005A0564" w:rsidTr="001157BD">
        <w:trPr>
          <w:trHeight w:val="129"/>
        </w:trPr>
        <w:tc>
          <w:tcPr>
            <w:tcW w:w="648" w:type="dxa"/>
            <w:shd w:val="clear" w:color="auto" w:fill="auto"/>
            <w:vAlign w:val="center"/>
          </w:tcPr>
          <w:p w:rsidR="00B015AC" w:rsidRPr="005A0564" w:rsidRDefault="00B015AC" w:rsidP="001157BD">
            <w:pPr>
              <w:jc w:val="center"/>
              <w:rPr>
                <w:sz w:val="22"/>
              </w:rPr>
            </w:pPr>
            <w:r w:rsidRPr="005A0564">
              <w:rPr>
                <w:sz w:val="22"/>
                <w:szCs w:val="22"/>
              </w:rPr>
              <w:t>4</w:t>
            </w:r>
          </w:p>
        </w:tc>
        <w:tc>
          <w:tcPr>
            <w:tcW w:w="5130" w:type="dxa"/>
            <w:shd w:val="clear" w:color="auto" w:fill="auto"/>
          </w:tcPr>
          <w:p w:rsidR="00B015AC" w:rsidRPr="005A0564" w:rsidRDefault="00B015AC" w:rsidP="001157B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A0564">
              <w:rPr>
                <w:rFonts w:ascii="Times New Roman" w:hAnsi="Times New Roman" w:cs="Times New Roman"/>
              </w:rPr>
              <w:t>«Группа - античность»</w:t>
            </w:r>
          </w:p>
        </w:tc>
        <w:tc>
          <w:tcPr>
            <w:tcW w:w="3544" w:type="dxa"/>
          </w:tcPr>
          <w:p w:rsidR="00B015AC" w:rsidRPr="005A0564" w:rsidRDefault="00B015AC" w:rsidP="001157BD">
            <w:pPr>
              <w:jc w:val="center"/>
              <w:rPr>
                <w:sz w:val="22"/>
              </w:rPr>
            </w:pPr>
          </w:p>
        </w:tc>
      </w:tr>
      <w:tr w:rsidR="00B015AC" w:rsidRPr="005A0564" w:rsidTr="001157BD">
        <w:trPr>
          <w:trHeight w:val="129"/>
        </w:trPr>
        <w:tc>
          <w:tcPr>
            <w:tcW w:w="648" w:type="dxa"/>
            <w:shd w:val="clear" w:color="auto" w:fill="auto"/>
            <w:vAlign w:val="center"/>
          </w:tcPr>
          <w:p w:rsidR="00B015AC" w:rsidRPr="005A0564" w:rsidRDefault="00B015AC" w:rsidP="001157BD">
            <w:pPr>
              <w:jc w:val="center"/>
              <w:rPr>
                <w:sz w:val="22"/>
              </w:rPr>
            </w:pPr>
            <w:r w:rsidRPr="005A0564">
              <w:rPr>
                <w:sz w:val="22"/>
                <w:szCs w:val="22"/>
              </w:rPr>
              <w:t>5</w:t>
            </w:r>
          </w:p>
        </w:tc>
        <w:tc>
          <w:tcPr>
            <w:tcW w:w="5130" w:type="dxa"/>
            <w:shd w:val="clear" w:color="auto" w:fill="auto"/>
          </w:tcPr>
          <w:p w:rsidR="00B015AC" w:rsidRPr="005A0564" w:rsidRDefault="00B015AC" w:rsidP="001157B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A0564">
              <w:rPr>
                <w:rFonts w:ascii="Times New Roman" w:eastAsia="Times New Roman" w:hAnsi="Times New Roman" w:cs="Times New Roman"/>
              </w:rPr>
              <w:t>«Группа</w:t>
            </w:r>
            <w:r w:rsidRPr="005A0564">
              <w:rPr>
                <w:rFonts w:ascii="Times New Roman" w:hAnsi="Times New Roman" w:cs="Times New Roman"/>
              </w:rPr>
              <w:t xml:space="preserve"> - от </w:t>
            </w:r>
            <w:r w:rsidRPr="005A0564">
              <w:rPr>
                <w:rFonts w:ascii="Times New Roman" w:hAnsi="Times New Roman" w:cs="Times New Roman"/>
                <w:lang w:val="en-US"/>
              </w:rPr>
              <w:t xml:space="preserve">XVII </w:t>
            </w:r>
            <w:r w:rsidRPr="005A0564">
              <w:rPr>
                <w:rFonts w:ascii="Times New Roman" w:hAnsi="Times New Roman" w:cs="Times New Roman"/>
              </w:rPr>
              <w:t>века</w:t>
            </w:r>
            <w:r w:rsidRPr="005A056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3544" w:type="dxa"/>
          </w:tcPr>
          <w:p w:rsidR="00B015AC" w:rsidRPr="005A0564" w:rsidRDefault="00B015AC" w:rsidP="001157BD">
            <w:pPr>
              <w:jc w:val="center"/>
              <w:rPr>
                <w:sz w:val="22"/>
              </w:rPr>
            </w:pPr>
          </w:p>
        </w:tc>
      </w:tr>
      <w:tr w:rsidR="00B015AC" w:rsidRPr="005A0564" w:rsidTr="001157BD">
        <w:trPr>
          <w:trHeight w:val="129"/>
        </w:trPr>
        <w:tc>
          <w:tcPr>
            <w:tcW w:w="648" w:type="dxa"/>
            <w:shd w:val="clear" w:color="auto" w:fill="auto"/>
            <w:vAlign w:val="center"/>
          </w:tcPr>
          <w:p w:rsidR="00B015AC" w:rsidRPr="005A0564" w:rsidRDefault="00B015AC" w:rsidP="001157BD">
            <w:pPr>
              <w:jc w:val="center"/>
              <w:rPr>
                <w:sz w:val="22"/>
              </w:rPr>
            </w:pPr>
            <w:r w:rsidRPr="005A0564">
              <w:rPr>
                <w:sz w:val="22"/>
                <w:szCs w:val="22"/>
              </w:rPr>
              <w:t>6</w:t>
            </w:r>
          </w:p>
        </w:tc>
        <w:tc>
          <w:tcPr>
            <w:tcW w:w="5130" w:type="dxa"/>
            <w:shd w:val="clear" w:color="auto" w:fill="auto"/>
          </w:tcPr>
          <w:p w:rsidR="00B015AC" w:rsidRPr="005A0564" w:rsidRDefault="00B015AC" w:rsidP="001157BD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5A0564">
              <w:rPr>
                <w:rFonts w:ascii="Times New Roman" w:eastAsia="Times New Roman" w:hAnsi="Times New Roman" w:cs="Times New Roman"/>
              </w:rPr>
              <w:t>«Группа</w:t>
            </w:r>
            <w:r w:rsidRPr="005A0564">
              <w:rPr>
                <w:rFonts w:ascii="Times New Roman" w:hAnsi="Times New Roman" w:cs="Times New Roman"/>
              </w:rPr>
              <w:t xml:space="preserve"> -</w:t>
            </w:r>
            <w:r w:rsidRPr="005A0564">
              <w:rPr>
                <w:rFonts w:ascii="Times New Roman" w:eastAsia="Times New Roman" w:hAnsi="Times New Roman" w:cs="Times New Roman"/>
              </w:rPr>
              <w:t xml:space="preserve"> свободный стиль»</w:t>
            </w:r>
          </w:p>
        </w:tc>
        <w:tc>
          <w:tcPr>
            <w:tcW w:w="3544" w:type="dxa"/>
          </w:tcPr>
          <w:p w:rsidR="00B015AC" w:rsidRPr="005A0564" w:rsidRDefault="00B015AC" w:rsidP="001157BD">
            <w:pPr>
              <w:jc w:val="center"/>
              <w:rPr>
                <w:sz w:val="22"/>
              </w:rPr>
            </w:pPr>
          </w:p>
        </w:tc>
      </w:tr>
    </w:tbl>
    <w:p w:rsidR="00B015AC" w:rsidRPr="005A0564" w:rsidRDefault="00B015AC" w:rsidP="00B015AC">
      <w:pPr>
        <w:rPr>
          <w:sz w:val="22"/>
          <w:szCs w:val="22"/>
        </w:rPr>
      </w:pPr>
    </w:p>
    <w:p w:rsidR="00B015AC" w:rsidRPr="005A0564" w:rsidRDefault="00B015AC" w:rsidP="00B015AC">
      <w:pPr>
        <w:rPr>
          <w:sz w:val="22"/>
          <w:szCs w:val="22"/>
        </w:rPr>
      </w:pPr>
    </w:p>
    <w:p w:rsidR="00B015AC" w:rsidRPr="005A0564" w:rsidRDefault="00B015AC" w:rsidP="00B015AC">
      <w:pPr>
        <w:rPr>
          <w:sz w:val="22"/>
          <w:szCs w:val="22"/>
        </w:rPr>
      </w:pPr>
      <w:r w:rsidRPr="005A0564">
        <w:rPr>
          <w:sz w:val="22"/>
          <w:szCs w:val="22"/>
        </w:rPr>
        <w:t xml:space="preserve">Ответственный тренер </w:t>
      </w:r>
      <w:proofErr w:type="spellStart"/>
      <w:r w:rsidRPr="005A0564">
        <w:rPr>
          <w:sz w:val="22"/>
          <w:szCs w:val="22"/>
        </w:rPr>
        <w:t>клуба\студии\школы</w:t>
      </w:r>
      <w:proofErr w:type="spellEnd"/>
      <w:r w:rsidRPr="005A0564">
        <w:rPr>
          <w:sz w:val="22"/>
          <w:szCs w:val="22"/>
        </w:rPr>
        <w:t xml:space="preserve"> _____________________________________________</w:t>
      </w:r>
      <w:r w:rsidRPr="005A0564">
        <w:rPr>
          <w:sz w:val="22"/>
          <w:szCs w:val="22"/>
        </w:rPr>
        <w:tab/>
      </w:r>
      <w:r w:rsidRPr="005A0564">
        <w:rPr>
          <w:sz w:val="22"/>
          <w:szCs w:val="22"/>
        </w:rPr>
        <w:tab/>
      </w:r>
      <w:r w:rsidRPr="005A0564">
        <w:rPr>
          <w:sz w:val="22"/>
          <w:szCs w:val="22"/>
        </w:rPr>
        <w:tab/>
      </w:r>
      <w:r w:rsidRPr="005A0564">
        <w:rPr>
          <w:sz w:val="22"/>
          <w:szCs w:val="22"/>
        </w:rPr>
        <w:tab/>
      </w:r>
      <w:r w:rsidRPr="005A0564">
        <w:rPr>
          <w:sz w:val="22"/>
          <w:szCs w:val="22"/>
        </w:rPr>
        <w:tab/>
        <w:t xml:space="preserve">                                            (подпись)                 (ФИО полностью)</w:t>
      </w:r>
    </w:p>
    <w:p w:rsidR="00B015AC" w:rsidRPr="005A0564" w:rsidRDefault="00B015AC" w:rsidP="00B015AC">
      <w:pPr>
        <w:rPr>
          <w:sz w:val="22"/>
          <w:szCs w:val="22"/>
        </w:rPr>
      </w:pPr>
    </w:p>
    <w:p w:rsidR="00B015AC" w:rsidRPr="005A0564" w:rsidRDefault="00B015AC" w:rsidP="00B015AC">
      <w:pPr>
        <w:rPr>
          <w:sz w:val="22"/>
          <w:szCs w:val="22"/>
        </w:rPr>
      </w:pPr>
      <w:r w:rsidRPr="005A0564">
        <w:rPr>
          <w:sz w:val="22"/>
          <w:szCs w:val="22"/>
        </w:rPr>
        <w:t>Дата заполнения «______» ____________________ 20___ год</w:t>
      </w:r>
    </w:p>
    <w:p w:rsidR="00B015AC" w:rsidRPr="005A0564" w:rsidRDefault="00B015AC" w:rsidP="00B015AC">
      <w:pPr>
        <w:rPr>
          <w:sz w:val="22"/>
          <w:szCs w:val="22"/>
        </w:rPr>
      </w:pPr>
    </w:p>
    <w:p w:rsidR="00B015AC" w:rsidRPr="005A0564" w:rsidRDefault="00B015AC" w:rsidP="00B015AC">
      <w:pPr>
        <w:rPr>
          <w:sz w:val="10"/>
          <w:szCs w:val="10"/>
        </w:rPr>
      </w:pPr>
      <w:r w:rsidRPr="005A0564">
        <w:rPr>
          <w:sz w:val="10"/>
          <w:szCs w:val="10"/>
        </w:rPr>
        <w:t xml:space="preserve">М.П. </w:t>
      </w:r>
    </w:p>
    <w:p w:rsidR="00B015AC" w:rsidRPr="005A0564" w:rsidRDefault="00B015AC" w:rsidP="00B015AC">
      <w:pPr>
        <w:rPr>
          <w:sz w:val="22"/>
          <w:szCs w:val="22"/>
        </w:rPr>
      </w:pPr>
    </w:p>
    <w:p w:rsidR="00B015AC" w:rsidRPr="005A0564" w:rsidRDefault="00B015AC" w:rsidP="00B015AC">
      <w:pPr>
        <w:tabs>
          <w:tab w:val="left" w:pos="2790"/>
        </w:tabs>
        <w:rPr>
          <w:sz w:val="22"/>
          <w:szCs w:val="22"/>
        </w:rPr>
      </w:pPr>
      <w:r w:rsidRPr="005A0564">
        <w:rPr>
          <w:sz w:val="22"/>
          <w:szCs w:val="22"/>
        </w:rPr>
        <w:t>В таблице 1 указываются  спортсмены,  участвующие в выступлениях.</w:t>
      </w:r>
    </w:p>
    <w:p w:rsidR="00B015AC" w:rsidRPr="005A0564" w:rsidRDefault="00B015AC" w:rsidP="00B015AC">
      <w:pPr>
        <w:rPr>
          <w:sz w:val="22"/>
          <w:szCs w:val="22"/>
        </w:rPr>
      </w:pPr>
      <w:r w:rsidRPr="005A0564">
        <w:rPr>
          <w:sz w:val="22"/>
          <w:szCs w:val="22"/>
        </w:rPr>
        <w:t>В таблице 2 указываются остальные члены команды (тренеры, статисты, ассистенты и т.п.).</w:t>
      </w:r>
    </w:p>
    <w:p w:rsidR="00B015AC" w:rsidRPr="005A0564" w:rsidRDefault="00B015AC" w:rsidP="00B015AC">
      <w:pPr>
        <w:rPr>
          <w:b/>
          <w:sz w:val="22"/>
          <w:szCs w:val="22"/>
        </w:rPr>
      </w:pPr>
      <w:r w:rsidRPr="005A0564">
        <w:rPr>
          <w:sz w:val="22"/>
          <w:szCs w:val="22"/>
        </w:rPr>
        <w:t>В таблице 3 указывается количество выступлений по категориям.</w:t>
      </w:r>
    </w:p>
    <w:p w:rsidR="00B015AC" w:rsidRPr="00720A67" w:rsidRDefault="00B015AC" w:rsidP="00B015AC">
      <w:pPr>
        <w:pStyle w:val="Web"/>
        <w:spacing w:before="0" w:after="0"/>
        <w:jc w:val="both"/>
        <w:rPr>
          <w:sz w:val="28"/>
          <w:szCs w:val="28"/>
        </w:rPr>
      </w:pPr>
    </w:p>
    <w:p w:rsidR="00B015AC" w:rsidRDefault="00B015AC" w:rsidP="00B015AC">
      <w:pPr>
        <w:rPr>
          <w:szCs w:val="28"/>
        </w:rPr>
      </w:pPr>
      <w:r>
        <w:rPr>
          <w:szCs w:val="28"/>
        </w:rPr>
        <w:br w:type="page"/>
      </w:r>
    </w:p>
    <w:p w:rsidR="00B015AC" w:rsidRPr="00720A67" w:rsidRDefault="00B015AC" w:rsidP="00B015AC">
      <w:pPr>
        <w:pStyle w:val="Web"/>
        <w:spacing w:before="0" w:after="0"/>
        <w:jc w:val="both"/>
        <w:rPr>
          <w:sz w:val="28"/>
          <w:szCs w:val="28"/>
        </w:rPr>
      </w:pPr>
    </w:p>
    <w:p w:rsidR="00B015AC" w:rsidRPr="00AC39A3" w:rsidRDefault="00B015AC" w:rsidP="00B015AC">
      <w:pPr>
        <w:shd w:val="clear" w:color="auto" w:fill="FFFFFF"/>
        <w:jc w:val="right"/>
        <w:rPr>
          <w:sz w:val="24"/>
        </w:rPr>
      </w:pPr>
      <w:r w:rsidRPr="00AC39A3">
        <w:rPr>
          <w:sz w:val="24"/>
        </w:rPr>
        <w:t xml:space="preserve">Приложение </w:t>
      </w:r>
      <w:r>
        <w:rPr>
          <w:sz w:val="24"/>
        </w:rPr>
        <w:t>2</w:t>
      </w:r>
    </w:p>
    <w:p w:rsidR="00B015AC" w:rsidRDefault="00B015AC" w:rsidP="00B015AC">
      <w:pPr>
        <w:shd w:val="clear" w:color="auto" w:fill="FFFFFF"/>
        <w:jc w:val="right"/>
        <w:rPr>
          <w:bCs/>
          <w:sz w:val="24"/>
        </w:rPr>
      </w:pPr>
      <w:r w:rsidRPr="00AC39A3">
        <w:rPr>
          <w:sz w:val="24"/>
        </w:rPr>
        <w:t>к Положению</w:t>
      </w:r>
      <w:r>
        <w:rPr>
          <w:sz w:val="24"/>
        </w:rPr>
        <w:t xml:space="preserve"> о проведении </w:t>
      </w:r>
      <w:r>
        <w:rPr>
          <w:bCs/>
          <w:sz w:val="24"/>
        </w:rPr>
        <w:t>соревнований</w:t>
      </w:r>
    </w:p>
    <w:p w:rsidR="00B015AC" w:rsidRDefault="00B015AC" w:rsidP="00B015AC">
      <w:pPr>
        <w:shd w:val="clear" w:color="auto" w:fill="FFFFFF"/>
        <w:jc w:val="right"/>
        <w:rPr>
          <w:bCs/>
          <w:sz w:val="24"/>
        </w:rPr>
      </w:pPr>
      <w:r w:rsidRPr="00AC39A3">
        <w:rPr>
          <w:bCs/>
          <w:sz w:val="24"/>
        </w:rPr>
        <w:t>по</w:t>
      </w:r>
      <w:r>
        <w:rPr>
          <w:bCs/>
          <w:sz w:val="24"/>
        </w:rPr>
        <w:t xml:space="preserve"> </w:t>
      </w:r>
      <w:proofErr w:type="spellStart"/>
      <w:r w:rsidR="003241E9">
        <w:rPr>
          <w:bCs/>
          <w:sz w:val="24"/>
        </w:rPr>
        <w:t>а</w:t>
      </w:r>
      <w:r>
        <w:rPr>
          <w:bCs/>
          <w:sz w:val="24"/>
        </w:rPr>
        <w:t>рт-</w:t>
      </w:r>
      <w:r w:rsidRPr="00AC39A3">
        <w:rPr>
          <w:bCs/>
          <w:sz w:val="24"/>
        </w:rPr>
        <w:t>фехтованию</w:t>
      </w:r>
      <w:proofErr w:type="spellEnd"/>
      <w:r>
        <w:rPr>
          <w:bCs/>
          <w:sz w:val="24"/>
        </w:rPr>
        <w:t xml:space="preserve"> </w:t>
      </w:r>
      <w:r w:rsidRPr="00AC39A3">
        <w:rPr>
          <w:bCs/>
          <w:sz w:val="24"/>
        </w:rPr>
        <w:t>в рам</w:t>
      </w:r>
      <w:r>
        <w:rPr>
          <w:bCs/>
          <w:sz w:val="24"/>
        </w:rPr>
        <w:t>ках</w:t>
      </w:r>
    </w:p>
    <w:p w:rsidR="00B015AC" w:rsidRDefault="00B015AC" w:rsidP="00B015AC">
      <w:pPr>
        <w:shd w:val="clear" w:color="auto" w:fill="FFFFFF"/>
        <w:jc w:val="right"/>
        <w:rPr>
          <w:bCs/>
          <w:sz w:val="24"/>
        </w:rPr>
      </w:pPr>
      <w:r w:rsidRPr="00AC39A3">
        <w:rPr>
          <w:bCs/>
          <w:sz w:val="24"/>
        </w:rPr>
        <w:t>Межрегионального</w:t>
      </w:r>
      <w:r>
        <w:rPr>
          <w:bCs/>
          <w:sz w:val="24"/>
        </w:rPr>
        <w:t xml:space="preserve"> исторического</w:t>
      </w:r>
    </w:p>
    <w:p w:rsidR="00B015AC" w:rsidRPr="00AC39A3" w:rsidRDefault="00B015AC" w:rsidP="00B015AC">
      <w:pPr>
        <w:shd w:val="clear" w:color="auto" w:fill="FFFFFF"/>
        <w:jc w:val="right"/>
        <w:rPr>
          <w:bCs/>
          <w:color w:val="000000"/>
          <w:sz w:val="24"/>
        </w:rPr>
      </w:pPr>
      <w:r w:rsidRPr="00AC39A3">
        <w:rPr>
          <w:bCs/>
          <w:sz w:val="24"/>
        </w:rPr>
        <w:t xml:space="preserve"> </w:t>
      </w:r>
      <w:r w:rsidRPr="00AC39A3">
        <w:rPr>
          <w:bCs/>
          <w:color w:val="000000"/>
          <w:sz w:val="24"/>
        </w:rPr>
        <w:t>фестиваля эпох «</w:t>
      </w:r>
      <w:proofErr w:type="spellStart"/>
      <w:r w:rsidRPr="00AC39A3">
        <w:rPr>
          <w:bCs/>
          <w:color w:val="000000"/>
          <w:sz w:val="24"/>
        </w:rPr>
        <w:t>Серболов</w:t>
      </w:r>
      <w:proofErr w:type="spellEnd"/>
      <w:r w:rsidRPr="00AC39A3">
        <w:rPr>
          <w:bCs/>
          <w:color w:val="000000"/>
          <w:sz w:val="24"/>
        </w:rPr>
        <w:t xml:space="preserve"> стан»</w:t>
      </w:r>
    </w:p>
    <w:p w:rsidR="00B015AC" w:rsidRPr="00720A67" w:rsidRDefault="00B015AC" w:rsidP="00B015AC">
      <w:pPr>
        <w:tabs>
          <w:tab w:val="left" w:pos="0"/>
        </w:tabs>
        <w:ind w:firstLine="567"/>
        <w:jc w:val="right"/>
        <w:rPr>
          <w:bCs/>
          <w:color w:val="000000"/>
          <w:szCs w:val="28"/>
        </w:rPr>
      </w:pPr>
    </w:p>
    <w:p w:rsidR="00B015AC" w:rsidRPr="00720A67" w:rsidRDefault="00B015AC" w:rsidP="00B015AC">
      <w:pPr>
        <w:pStyle w:val="Standard"/>
        <w:ind w:left="5103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B015AC" w:rsidRPr="00720A67" w:rsidRDefault="00B015AC" w:rsidP="00B015AC">
      <w:pPr>
        <w:tabs>
          <w:tab w:val="left" w:pos="4110"/>
          <w:tab w:val="center" w:pos="4819"/>
        </w:tabs>
        <w:rPr>
          <w:b/>
          <w:szCs w:val="28"/>
        </w:rPr>
      </w:pPr>
      <w:r w:rsidRPr="00720A67">
        <w:rPr>
          <w:szCs w:val="28"/>
        </w:rPr>
        <w:tab/>
      </w:r>
      <w:r w:rsidRPr="00720A67">
        <w:rPr>
          <w:szCs w:val="28"/>
        </w:rPr>
        <w:tab/>
      </w:r>
      <w:r w:rsidRPr="00720A67">
        <w:rPr>
          <w:b/>
          <w:szCs w:val="28"/>
        </w:rPr>
        <w:t xml:space="preserve">Заявление </w:t>
      </w:r>
    </w:p>
    <w:p w:rsidR="00B015AC" w:rsidRPr="00720A67" w:rsidRDefault="00B015AC" w:rsidP="00B015AC">
      <w:pPr>
        <w:jc w:val="center"/>
        <w:rPr>
          <w:b/>
          <w:szCs w:val="28"/>
        </w:rPr>
      </w:pPr>
      <w:r w:rsidRPr="00720A67">
        <w:rPr>
          <w:b/>
          <w:szCs w:val="28"/>
        </w:rPr>
        <w:t>о согласии на обработку персональных данных</w:t>
      </w:r>
    </w:p>
    <w:p w:rsidR="00B015AC" w:rsidRPr="00720A67" w:rsidRDefault="00B015AC" w:rsidP="00B015AC">
      <w:pPr>
        <w:jc w:val="center"/>
        <w:rPr>
          <w:b/>
          <w:szCs w:val="28"/>
        </w:rPr>
      </w:pPr>
      <w:r w:rsidRPr="00720A67">
        <w:rPr>
          <w:b/>
          <w:szCs w:val="28"/>
        </w:rPr>
        <w:t xml:space="preserve">руководителя (преподавателя) коллектива, </w:t>
      </w:r>
    </w:p>
    <w:p w:rsidR="00B015AC" w:rsidRPr="00720A67" w:rsidRDefault="00B015AC" w:rsidP="00B015AC">
      <w:pPr>
        <w:jc w:val="center"/>
        <w:rPr>
          <w:b/>
          <w:bCs/>
          <w:szCs w:val="28"/>
        </w:rPr>
      </w:pPr>
      <w:r w:rsidRPr="00720A67">
        <w:rPr>
          <w:b/>
          <w:szCs w:val="28"/>
        </w:rPr>
        <w:t xml:space="preserve">участника </w:t>
      </w:r>
      <w:r w:rsidR="003241E9">
        <w:rPr>
          <w:b/>
          <w:bCs/>
          <w:szCs w:val="28"/>
        </w:rPr>
        <w:t xml:space="preserve">соревнований по </w:t>
      </w:r>
      <w:proofErr w:type="spellStart"/>
      <w:r w:rsidR="003241E9">
        <w:rPr>
          <w:b/>
          <w:bCs/>
          <w:szCs w:val="28"/>
        </w:rPr>
        <w:t>арт</w:t>
      </w:r>
      <w:proofErr w:type="spellEnd"/>
      <w:r w:rsidR="003241E9">
        <w:rPr>
          <w:b/>
          <w:bCs/>
          <w:szCs w:val="28"/>
        </w:rPr>
        <w:t>–фехтованию</w:t>
      </w:r>
    </w:p>
    <w:p w:rsidR="00B015AC" w:rsidRPr="00720A67" w:rsidRDefault="002B7869" w:rsidP="00B015AC">
      <w:pPr>
        <w:tabs>
          <w:tab w:val="left" w:pos="0"/>
        </w:tabs>
        <w:ind w:firstLine="567"/>
        <w:jc w:val="center"/>
        <w:rPr>
          <w:b/>
          <w:bCs/>
          <w:color w:val="000000"/>
          <w:szCs w:val="28"/>
        </w:rPr>
      </w:pPr>
      <w:r>
        <w:rPr>
          <w:b/>
          <w:bCs/>
          <w:szCs w:val="28"/>
        </w:rPr>
        <w:t>в рамках</w:t>
      </w:r>
      <w:r w:rsidR="00B015AC" w:rsidRPr="00720A67">
        <w:rPr>
          <w:b/>
          <w:bCs/>
          <w:szCs w:val="28"/>
        </w:rPr>
        <w:t xml:space="preserve"> Межрегионального исторического </w:t>
      </w:r>
      <w:r w:rsidR="00B015AC" w:rsidRPr="00720A67">
        <w:rPr>
          <w:b/>
          <w:bCs/>
          <w:color w:val="000000"/>
          <w:szCs w:val="28"/>
        </w:rPr>
        <w:t>фестиваля эпох «</w:t>
      </w:r>
      <w:proofErr w:type="spellStart"/>
      <w:r w:rsidR="00B015AC" w:rsidRPr="00720A67">
        <w:rPr>
          <w:b/>
          <w:bCs/>
          <w:color w:val="000000"/>
          <w:szCs w:val="28"/>
        </w:rPr>
        <w:t>Серболов</w:t>
      </w:r>
      <w:proofErr w:type="spellEnd"/>
      <w:r w:rsidR="00B015AC" w:rsidRPr="00720A67">
        <w:rPr>
          <w:b/>
          <w:bCs/>
          <w:color w:val="000000"/>
          <w:szCs w:val="28"/>
        </w:rPr>
        <w:t xml:space="preserve"> стан»</w:t>
      </w:r>
    </w:p>
    <w:p w:rsidR="00B015AC" w:rsidRPr="0087125F" w:rsidRDefault="00B015AC" w:rsidP="00B015AC">
      <w:pPr>
        <w:rPr>
          <w:sz w:val="24"/>
        </w:rPr>
      </w:pPr>
      <w:r w:rsidRPr="0087125F">
        <w:rPr>
          <w:sz w:val="24"/>
        </w:rPr>
        <w:t>Я, ___________________________________________________________________________</w:t>
      </w:r>
    </w:p>
    <w:p w:rsidR="00B015AC" w:rsidRPr="0087125F" w:rsidRDefault="00B015AC" w:rsidP="00B015AC">
      <w:pPr>
        <w:jc w:val="center"/>
        <w:rPr>
          <w:sz w:val="24"/>
        </w:rPr>
      </w:pPr>
      <w:r w:rsidRPr="0087125F">
        <w:rPr>
          <w:i/>
          <w:sz w:val="24"/>
        </w:rPr>
        <w:t>(фамилия, имя, отчество)</w:t>
      </w:r>
    </w:p>
    <w:p w:rsidR="00B015AC" w:rsidRPr="0087125F" w:rsidRDefault="00B015AC" w:rsidP="00B015AC">
      <w:pPr>
        <w:rPr>
          <w:sz w:val="24"/>
        </w:rPr>
      </w:pPr>
      <w:r w:rsidRPr="0087125F">
        <w:rPr>
          <w:sz w:val="24"/>
        </w:rPr>
        <w:t>зарегистрированны</w:t>
      </w:r>
      <w:proofErr w:type="gramStart"/>
      <w:r w:rsidRPr="0087125F">
        <w:rPr>
          <w:sz w:val="24"/>
        </w:rPr>
        <w:t>й(</w:t>
      </w:r>
      <w:proofErr w:type="spellStart"/>
      <w:proofErr w:type="gramEnd"/>
      <w:r w:rsidRPr="0087125F">
        <w:rPr>
          <w:sz w:val="24"/>
        </w:rPr>
        <w:t>ая</w:t>
      </w:r>
      <w:proofErr w:type="spellEnd"/>
      <w:r w:rsidRPr="0087125F">
        <w:rPr>
          <w:sz w:val="24"/>
        </w:rPr>
        <w:t>) по адресу: _______________________________________________</w:t>
      </w:r>
    </w:p>
    <w:p w:rsidR="00B015AC" w:rsidRPr="0087125F" w:rsidRDefault="00B015AC" w:rsidP="00B015AC">
      <w:pPr>
        <w:rPr>
          <w:sz w:val="24"/>
        </w:rPr>
      </w:pPr>
      <w:r w:rsidRPr="0087125F">
        <w:rPr>
          <w:i/>
          <w:sz w:val="24"/>
        </w:rPr>
        <w:t xml:space="preserve">                                                                  (адрес субъекта персональных данных)</w:t>
      </w:r>
    </w:p>
    <w:p w:rsidR="00B015AC" w:rsidRPr="0087125F" w:rsidRDefault="00B015AC" w:rsidP="00B015AC">
      <w:pPr>
        <w:rPr>
          <w:sz w:val="24"/>
        </w:rPr>
      </w:pPr>
      <w:r w:rsidRPr="0087125F">
        <w:rPr>
          <w:i/>
          <w:sz w:val="24"/>
        </w:rPr>
        <w:t>_____________________________________________________________________________</w:t>
      </w:r>
    </w:p>
    <w:p w:rsidR="00B015AC" w:rsidRPr="0087125F" w:rsidRDefault="00B015AC" w:rsidP="00B015AC">
      <w:pPr>
        <w:rPr>
          <w:sz w:val="24"/>
        </w:rPr>
      </w:pPr>
      <w:r w:rsidRPr="0087125F">
        <w:rPr>
          <w:i/>
          <w:sz w:val="24"/>
        </w:rPr>
        <w:t xml:space="preserve">                                (наименование должности, направляющей организации)</w:t>
      </w:r>
    </w:p>
    <w:p w:rsidR="00B015AC" w:rsidRPr="0087125F" w:rsidRDefault="00B015AC" w:rsidP="00B015AC">
      <w:pPr>
        <w:rPr>
          <w:sz w:val="24"/>
        </w:rPr>
      </w:pPr>
      <w:r w:rsidRPr="0087125F">
        <w:rPr>
          <w:i/>
          <w:sz w:val="24"/>
        </w:rPr>
        <w:t>_____________________________________________________________________________</w:t>
      </w:r>
    </w:p>
    <w:p w:rsidR="00B015AC" w:rsidRPr="0087125F" w:rsidRDefault="00B015AC" w:rsidP="00B015AC">
      <w:pPr>
        <w:rPr>
          <w:sz w:val="24"/>
        </w:rPr>
      </w:pPr>
      <w:r w:rsidRPr="0087125F">
        <w:rPr>
          <w:i/>
          <w:sz w:val="24"/>
        </w:rPr>
        <w:t xml:space="preserve">                                            (контактные данные: телефон, </w:t>
      </w:r>
      <w:proofErr w:type="spellStart"/>
      <w:r w:rsidRPr="0087125F">
        <w:rPr>
          <w:i/>
          <w:sz w:val="24"/>
        </w:rPr>
        <w:t>e-mail</w:t>
      </w:r>
      <w:proofErr w:type="spellEnd"/>
      <w:r w:rsidRPr="0087125F">
        <w:rPr>
          <w:i/>
          <w:sz w:val="24"/>
        </w:rPr>
        <w:t>)</w:t>
      </w:r>
    </w:p>
    <w:p w:rsidR="00B015AC" w:rsidRPr="0087125F" w:rsidRDefault="00B015AC" w:rsidP="00B015AC">
      <w:pPr>
        <w:rPr>
          <w:sz w:val="24"/>
        </w:rPr>
      </w:pPr>
      <w:r w:rsidRPr="0087125F">
        <w:rPr>
          <w:sz w:val="24"/>
        </w:rPr>
        <w:t>даю согласие оргкомитету фестиваля «</w:t>
      </w:r>
      <w:proofErr w:type="spellStart"/>
      <w:r w:rsidRPr="0087125F">
        <w:rPr>
          <w:sz w:val="24"/>
        </w:rPr>
        <w:t>Серболов</w:t>
      </w:r>
      <w:proofErr w:type="spellEnd"/>
      <w:r w:rsidRPr="0087125F">
        <w:rPr>
          <w:sz w:val="24"/>
        </w:rPr>
        <w:t xml:space="preserve"> стан» на обработку и передачу моих персональных данных.</w:t>
      </w:r>
    </w:p>
    <w:p w:rsidR="00B015AC" w:rsidRPr="0087125F" w:rsidRDefault="00B015AC" w:rsidP="00B015AC">
      <w:pPr>
        <w:tabs>
          <w:tab w:val="left" w:pos="0"/>
        </w:tabs>
        <w:ind w:firstLine="567"/>
        <w:rPr>
          <w:sz w:val="24"/>
        </w:rPr>
      </w:pPr>
      <w:r w:rsidRPr="0087125F">
        <w:rPr>
          <w:sz w:val="24"/>
        </w:rPr>
        <w:t xml:space="preserve">Согласие на обработку персональных данных предоставлено в целях участия в </w:t>
      </w:r>
      <w:r w:rsidR="00E30268">
        <w:rPr>
          <w:bCs/>
          <w:sz w:val="24"/>
        </w:rPr>
        <w:t xml:space="preserve">соревнованиях по </w:t>
      </w:r>
      <w:proofErr w:type="spellStart"/>
      <w:proofErr w:type="gramStart"/>
      <w:r w:rsidR="00E30268">
        <w:rPr>
          <w:bCs/>
          <w:sz w:val="24"/>
        </w:rPr>
        <w:t>арт</w:t>
      </w:r>
      <w:proofErr w:type="spellEnd"/>
      <w:proofErr w:type="gramEnd"/>
      <w:r w:rsidR="00E30268">
        <w:rPr>
          <w:bCs/>
          <w:sz w:val="24"/>
        </w:rPr>
        <w:t xml:space="preserve"> – фехтованию</w:t>
      </w:r>
      <w:r>
        <w:rPr>
          <w:bCs/>
          <w:sz w:val="24"/>
        </w:rPr>
        <w:t xml:space="preserve"> в рамках</w:t>
      </w:r>
      <w:r w:rsidRPr="0087125F">
        <w:rPr>
          <w:bCs/>
          <w:sz w:val="24"/>
        </w:rPr>
        <w:t xml:space="preserve"> Межрегионального исторического </w:t>
      </w:r>
      <w:r w:rsidRPr="0087125F">
        <w:rPr>
          <w:bCs/>
          <w:color w:val="000000"/>
          <w:sz w:val="24"/>
        </w:rPr>
        <w:t>фестиваля эпох «</w:t>
      </w:r>
      <w:proofErr w:type="spellStart"/>
      <w:r w:rsidRPr="0087125F">
        <w:rPr>
          <w:bCs/>
          <w:color w:val="000000"/>
          <w:sz w:val="24"/>
        </w:rPr>
        <w:t>Серболов</w:t>
      </w:r>
      <w:proofErr w:type="spellEnd"/>
      <w:r w:rsidRPr="0087125F">
        <w:rPr>
          <w:bCs/>
          <w:color w:val="000000"/>
          <w:sz w:val="24"/>
        </w:rPr>
        <w:t xml:space="preserve"> стан»</w:t>
      </w:r>
      <w:r w:rsidRPr="0087125F">
        <w:rPr>
          <w:sz w:val="24"/>
        </w:rPr>
        <w:t xml:space="preserve">. </w:t>
      </w:r>
    </w:p>
    <w:p w:rsidR="00B015AC" w:rsidRPr="0087125F" w:rsidRDefault="00B015AC" w:rsidP="00B015AC">
      <w:pPr>
        <w:tabs>
          <w:tab w:val="left" w:pos="0"/>
        </w:tabs>
        <w:ind w:firstLine="567"/>
        <w:rPr>
          <w:sz w:val="24"/>
        </w:rPr>
      </w:pPr>
      <w:proofErr w:type="gramStart"/>
      <w:r w:rsidRPr="0087125F">
        <w:rPr>
          <w:sz w:val="24"/>
        </w:rPr>
        <w:t xml:space="preserve">Настоящим согласием предоставляю право на осуществление сбора, систематизации, накопления, передачи для рассмотрения организационным комитетом конкурса, автоматизированной обработки, уточнения (обновления, изменения), использования, блокирования, хранения и уничтожения персональных данных, обнародование персональных данных о фамилии, имени, отчестве, наименовании направляющей организации и должности, контактных данных в средствах массовой информации, на официальных сайтах Администрации Липецкой области, Администрации </w:t>
      </w:r>
      <w:proofErr w:type="spellStart"/>
      <w:r w:rsidRPr="0087125F">
        <w:rPr>
          <w:sz w:val="24"/>
        </w:rPr>
        <w:t>Воловского</w:t>
      </w:r>
      <w:proofErr w:type="spellEnd"/>
      <w:r w:rsidRPr="0087125F">
        <w:rPr>
          <w:sz w:val="24"/>
        </w:rPr>
        <w:t xml:space="preserve"> муниципального района Липецкой области, фестиваля эпох «</w:t>
      </w:r>
      <w:proofErr w:type="spellStart"/>
      <w:r w:rsidRPr="0087125F">
        <w:rPr>
          <w:sz w:val="24"/>
        </w:rPr>
        <w:t>Серболов</w:t>
      </w:r>
      <w:proofErr w:type="spellEnd"/>
      <w:proofErr w:type="gramEnd"/>
      <w:r w:rsidRPr="0087125F">
        <w:rPr>
          <w:sz w:val="24"/>
        </w:rPr>
        <w:t xml:space="preserve"> стан» в информационно-телекоммуникационной сети Интернет.</w:t>
      </w:r>
    </w:p>
    <w:p w:rsidR="00B015AC" w:rsidRPr="0087125F" w:rsidRDefault="00B015AC" w:rsidP="00B015AC">
      <w:pPr>
        <w:ind w:firstLine="703"/>
        <w:rPr>
          <w:sz w:val="24"/>
        </w:rPr>
      </w:pPr>
      <w:r w:rsidRPr="0087125F">
        <w:rPr>
          <w:sz w:val="24"/>
        </w:rPr>
        <w:t>Настоящее согласие действует на период: проведения соревнований; размещения в средствах массовой информации, на официальных сайтах органов исполнительной государственной власти Липецкой области информации о результатах соревнований; на период хранения моих персональных данных в архиве вместе с документами по соревнованиям до их уничтожения.</w:t>
      </w:r>
    </w:p>
    <w:p w:rsidR="00B015AC" w:rsidRPr="0087125F" w:rsidRDefault="00B015AC" w:rsidP="00B015AC">
      <w:pPr>
        <w:ind w:firstLine="703"/>
        <w:rPr>
          <w:sz w:val="24"/>
        </w:rPr>
      </w:pPr>
      <w:r w:rsidRPr="0087125F">
        <w:rPr>
          <w:sz w:val="24"/>
        </w:rPr>
        <w:t>Настоящее согласие может быть отозвано по письменному заявлению.</w:t>
      </w:r>
    </w:p>
    <w:p w:rsidR="00B015AC" w:rsidRPr="0087125F" w:rsidRDefault="00B015AC" w:rsidP="00B015AC">
      <w:pPr>
        <w:ind w:firstLine="703"/>
        <w:rPr>
          <w:sz w:val="24"/>
        </w:rPr>
      </w:pPr>
    </w:p>
    <w:p w:rsidR="00B015AC" w:rsidRPr="0087125F" w:rsidRDefault="00B015AC" w:rsidP="00B015AC">
      <w:pPr>
        <w:ind w:firstLine="703"/>
        <w:rPr>
          <w:sz w:val="24"/>
        </w:rPr>
      </w:pPr>
    </w:p>
    <w:tbl>
      <w:tblPr>
        <w:tblW w:w="0" w:type="auto"/>
        <w:tblLayout w:type="fixed"/>
        <w:tblLook w:val="0000"/>
      </w:tblPr>
      <w:tblGrid>
        <w:gridCol w:w="2627"/>
        <w:gridCol w:w="792"/>
        <w:gridCol w:w="3068"/>
        <w:gridCol w:w="407"/>
        <w:gridCol w:w="2961"/>
      </w:tblGrid>
      <w:tr w:rsidR="00B015AC" w:rsidRPr="0087125F" w:rsidTr="001157BD">
        <w:tc>
          <w:tcPr>
            <w:tcW w:w="2627" w:type="dxa"/>
            <w:tcBorders>
              <w:bottom w:val="single" w:sz="4" w:space="0" w:color="000000"/>
            </w:tcBorders>
            <w:shd w:val="clear" w:color="auto" w:fill="auto"/>
          </w:tcPr>
          <w:p w:rsidR="00B015AC" w:rsidRPr="0087125F" w:rsidRDefault="00B015AC" w:rsidP="001157BD">
            <w:pPr>
              <w:snapToGrid w:val="0"/>
              <w:rPr>
                <w:sz w:val="24"/>
              </w:rPr>
            </w:pPr>
          </w:p>
        </w:tc>
        <w:tc>
          <w:tcPr>
            <w:tcW w:w="792" w:type="dxa"/>
            <w:shd w:val="clear" w:color="auto" w:fill="auto"/>
          </w:tcPr>
          <w:p w:rsidR="00B015AC" w:rsidRPr="0087125F" w:rsidRDefault="00B015AC" w:rsidP="001157BD">
            <w:pPr>
              <w:snapToGrid w:val="0"/>
              <w:rPr>
                <w:sz w:val="24"/>
              </w:rPr>
            </w:pPr>
          </w:p>
        </w:tc>
        <w:tc>
          <w:tcPr>
            <w:tcW w:w="3068" w:type="dxa"/>
            <w:tcBorders>
              <w:bottom w:val="single" w:sz="4" w:space="0" w:color="000000"/>
            </w:tcBorders>
            <w:shd w:val="clear" w:color="auto" w:fill="auto"/>
          </w:tcPr>
          <w:p w:rsidR="00B015AC" w:rsidRPr="0087125F" w:rsidRDefault="00B015AC" w:rsidP="001157BD">
            <w:pPr>
              <w:snapToGrid w:val="0"/>
              <w:rPr>
                <w:sz w:val="24"/>
              </w:rPr>
            </w:pPr>
          </w:p>
        </w:tc>
        <w:tc>
          <w:tcPr>
            <w:tcW w:w="407" w:type="dxa"/>
            <w:shd w:val="clear" w:color="auto" w:fill="auto"/>
          </w:tcPr>
          <w:p w:rsidR="00B015AC" w:rsidRPr="0087125F" w:rsidRDefault="00B015AC" w:rsidP="001157BD">
            <w:pPr>
              <w:snapToGrid w:val="0"/>
              <w:rPr>
                <w:sz w:val="24"/>
              </w:rPr>
            </w:pPr>
          </w:p>
        </w:tc>
        <w:tc>
          <w:tcPr>
            <w:tcW w:w="2961" w:type="dxa"/>
            <w:tcBorders>
              <w:bottom w:val="single" w:sz="4" w:space="0" w:color="000000"/>
            </w:tcBorders>
            <w:shd w:val="clear" w:color="auto" w:fill="auto"/>
          </w:tcPr>
          <w:p w:rsidR="00B015AC" w:rsidRPr="0087125F" w:rsidRDefault="00B015AC" w:rsidP="001157BD">
            <w:pPr>
              <w:snapToGrid w:val="0"/>
              <w:rPr>
                <w:sz w:val="24"/>
              </w:rPr>
            </w:pPr>
          </w:p>
        </w:tc>
      </w:tr>
      <w:tr w:rsidR="00B015AC" w:rsidRPr="0087125F" w:rsidTr="001157BD">
        <w:tc>
          <w:tcPr>
            <w:tcW w:w="2627" w:type="dxa"/>
            <w:tcBorders>
              <w:top w:val="single" w:sz="4" w:space="0" w:color="000000"/>
            </w:tcBorders>
            <w:shd w:val="clear" w:color="auto" w:fill="auto"/>
          </w:tcPr>
          <w:p w:rsidR="00B015AC" w:rsidRPr="0087125F" w:rsidRDefault="00B015AC" w:rsidP="001157BD">
            <w:pPr>
              <w:jc w:val="center"/>
              <w:rPr>
                <w:sz w:val="24"/>
              </w:rPr>
            </w:pPr>
            <w:r w:rsidRPr="0087125F">
              <w:rPr>
                <w:i/>
                <w:sz w:val="24"/>
              </w:rPr>
              <w:t>(дата)</w:t>
            </w:r>
          </w:p>
        </w:tc>
        <w:tc>
          <w:tcPr>
            <w:tcW w:w="792" w:type="dxa"/>
            <w:shd w:val="clear" w:color="auto" w:fill="auto"/>
          </w:tcPr>
          <w:p w:rsidR="00B015AC" w:rsidRPr="0087125F" w:rsidRDefault="00B015AC" w:rsidP="001157BD">
            <w:pPr>
              <w:snapToGrid w:val="0"/>
              <w:jc w:val="center"/>
              <w:rPr>
                <w:i/>
                <w:sz w:val="24"/>
              </w:rPr>
            </w:pPr>
          </w:p>
        </w:tc>
        <w:tc>
          <w:tcPr>
            <w:tcW w:w="3068" w:type="dxa"/>
            <w:tcBorders>
              <w:top w:val="single" w:sz="4" w:space="0" w:color="000000"/>
            </w:tcBorders>
            <w:shd w:val="clear" w:color="auto" w:fill="auto"/>
          </w:tcPr>
          <w:p w:rsidR="00B015AC" w:rsidRPr="0087125F" w:rsidRDefault="00B015AC" w:rsidP="001157BD">
            <w:pPr>
              <w:jc w:val="center"/>
              <w:rPr>
                <w:sz w:val="24"/>
              </w:rPr>
            </w:pPr>
            <w:r w:rsidRPr="0087125F">
              <w:rPr>
                <w:i/>
                <w:sz w:val="24"/>
              </w:rPr>
              <w:t>(подпись)</w:t>
            </w:r>
          </w:p>
        </w:tc>
        <w:tc>
          <w:tcPr>
            <w:tcW w:w="407" w:type="dxa"/>
            <w:shd w:val="clear" w:color="auto" w:fill="auto"/>
          </w:tcPr>
          <w:p w:rsidR="00B015AC" w:rsidRPr="0087125F" w:rsidRDefault="00B015AC" w:rsidP="001157BD">
            <w:pPr>
              <w:snapToGrid w:val="0"/>
              <w:jc w:val="center"/>
              <w:rPr>
                <w:i/>
                <w:sz w:val="24"/>
              </w:rPr>
            </w:pPr>
          </w:p>
        </w:tc>
        <w:tc>
          <w:tcPr>
            <w:tcW w:w="2961" w:type="dxa"/>
            <w:tcBorders>
              <w:top w:val="single" w:sz="4" w:space="0" w:color="000000"/>
            </w:tcBorders>
            <w:shd w:val="clear" w:color="auto" w:fill="auto"/>
          </w:tcPr>
          <w:p w:rsidR="00B015AC" w:rsidRPr="0087125F" w:rsidRDefault="00B015AC" w:rsidP="001157BD">
            <w:pPr>
              <w:jc w:val="center"/>
              <w:rPr>
                <w:sz w:val="24"/>
              </w:rPr>
            </w:pPr>
            <w:r w:rsidRPr="0087125F">
              <w:rPr>
                <w:i/>
                <w:sz w:val="24"/>
              </w:rPr>
              <w:t>(расшифровка)</w:t>
            </w:r>
          </w:p>
        </w:tc>
      </w:tr>
    </w:tbl>
    <w:p w:rsidR="00B015AC" w:rsidRPr="0087125F" w:rsidRDefault="00B015AC" w:rsidP="00B015AC">
      <w:pPr>
        <w:pStyle w:val="Web"/>
        <w:spacing w:before="0" w:after="0"/>
        <w:jc w:val="both"/>
        <w:rPr>
          <w:szCs w:val="24"/>
        </w:rPr>
      </w:pPr>
      <w:r w:rsidRPr="0087125F">
        <w:rPr>
          <w:szCs w:val="24"/>
        </w:rPr>
        <w:t>М.П.</w:t>
      </w:r>
    </w:p>
    <w:p w:rsidR="00B015AC" w:rsidRPr="0087125F" w:rsidRDefault="00B015AC" w:rsidP="00B015AC">
      <w:pPr>
        <w:jc w:val="right"/>
        <w:rPr>
          <w:b/>
          <w:sz w:val="24"/>
        </w:rPr>
      </w:pPr>
    </w:p>
    <w:p w:rsidR="00B015AC" w:rsidRPr="0087125F" w:rsidRDefault="00B015AC" w:rsidP="00B015AC">
      <w:pPr>
        <w:jc w:val="right"/>
        <w:rPr>
          <w:b/>
          <w:sz w:val="24"/>
        </w:rPr>
      </w:pPr>
    </w:p>
    <w:p w:rsidR="00CC3B67" w:rsidRPr="00B015AC" w:rsidRDefault="00CC3B67" w:rsidP="00B015AC">
      <w:pPr>
        <w:rPr>
          <w:b/>
          <w:sz w:val="24"/>
        </w:rPr>
      </w:pPr>
    </w:p>
    <w:sectPr w:rsidR="00CC3B67" w:rsidRPr="00B015AC" w:rsidSect="00F97D1D">
      <w:headerReference w:type="even" r:id="rId12"/>
      <w:headerReference w:type="default" r:id="rId13"/>
      <w:footerReference w:type="even" r:id="rId14"/>
      <w:headerReference w:type="first" r:id="rId15"/>
      <w:pgSz w:w="11906" w:h="16838" w:code="9"/>
      <w:pgMar w:top="1134" w:right="850" w:bottom="1134" w:left="1701" w:header="73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BEC" w:rsidRDefault="00E62BEC" w:rsidP="008801BD">
      <w:r>
        <w:separator/>
      </w:r>
    </w:p>
  </w:endnote>
  <w:endnote w:type="continuationSeparator" w:id="0">
    <w:p w:rsidR="00E62BEC" w:rsidRDefault="00E62BEC" w:rsidP="008801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206" w:rsidRDefault="0060698B">
    <w:pPr>
      <w:pStyle w:val="af4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390206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390206" w:rsidRDefault="00390206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BEC" w:rsidRDefault="00E62BEC" w:rsidP="008801BD">
      <w:r>
        <w:separator/>
      </w:r>
    </w:p>
  </w:footnote>
  <w:footnote w:type="continuationSeparator" w:id="0">
    <w:p w:rsidR="00E62BEC" w:rsidRDefault="00E62BEC" w:rsidP="008801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206" w:rsidRDefault="0060698B">
    <w:pPr>
      <w:pStyle w:val="af7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390206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390206" w:rsidRDefault="00390206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206" w:rsidRDefault="0060698B">
    <w:pPr>
      <w:pStyle w:val="af7"/>
      <w:jc w:val="center"/>
    </w:pPr>
    <w:fldSimple w:instr=" PAGE   \* MERGEFORMAT ">
      <w:r w:rsidR="00476BB1">
        <w:rPr>
          <w:noProof/>
        </w:rPr>
        <w:t>15</w:t>
      </w:r>
    </w:fldSimple>
  </w:p>
  <w:p w:rsidR="00390206" w:rsidRDefault="00390206">
    <w:pPr>
      <w:pStyle w:val="af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206" w:rsidRDefault="0060698B">
    <w:pPr>
      <w:pStyle w:val="af7"/>
      <w:jc w:val="center"/>
    </w:pPr>
    <w:fldSimple w:instr=" PAGE   \* MERGEFORMAT ">
      <w:r w:rsidR="00476BB1">
        <w:rPr>
          <w:noProof/>
        </w:rPr>
        <w:t>1</w:t>
      </w:r>
    </w:fldSimple>
  </w:p>
  <w:p w:rsidR="00390206" w:rsidRDefault="00390206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F248F"/>
    <w:multiLevelType w:val="hybridMultilevel"/>
    <w:tmpl w:val="58705D7C"/>
    <w:lvl w:ilvl="0" w:tplc="9CD4FB16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184A71"/>
    <w:multiLevelType w:val="hybridMultilevel"/>
    <w:tmpl w:val="DBAA8E3E"/>
    <w:lvl w:ilvl="0" w:tplc="0884F468">
      <w:start w:val="1"/>
      <w:numFmt w:val="decimal"/>
      <w:lvlText w:val="%1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276F186B"/>
    <w:multiLevelType w:val="hybridMultilevel"/>
    <w:tmpl w:val="671AD6CA"/>
    <w:lvl w:ilvl="0" w:tplc="8FECEE0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9B4A48"/>
    <w:multiLevelType w:val="hybridMultilevel"/>
    <w:tmpl w:val="D13A346C"/>
    <w:lvl w:ilvl="0" w:tplc="3C50140C">
      <w:start w:val="8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75A6BC20">
      <w:start w:val="4"/>
      <w:numFmt w:val="bullet"/>
      <w:lvlText w:val="–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>
    <w:nsid w:val="35CC183E"/>
    <w:multiLevelType w:val="hybridMultilevel"/>
    <w:tmpl w:val="F22ACC78"/>
    <w:lvl w:ilvl="0" w:tplc="C0BEDE70">
      <w:start w:val="1"/>
      <w:numFmt w:val="decimal"/>
      <w:lvlText w:val="%1."/>
      <w:lvlJc w:val="left"/>
      <w:pPr>
        <w:ind w:left="1684" w:hanging="975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7D075E4"/>
    <w:multiLevelType w:val="hybridMultilevel"/>
    <w:tmpl w:val="DA6AC0F6"/>
    <w:lvl w:ilvl="0" w:tplc="D4A8B454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  <w:b/>
      </w:rPr>
    </w:lvl>
    <w:lvl w:ilvl="1" w:tplc="213671F0">
      <w:start w:val="10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3D9D0044"/>
    <w:multiLevelType w:val="hybridMultilevel"/>
    <w:tmpl w:val="270EADC6"/>
    <w:lvl w:ilvl="0" w:tplc="66A2EC8A">
      <w:start w:val="1"/>
      <w:numFmt w:val="decimal"/>
      <w:lvlText w:val="%1."/>
      <w:lvlJc w:val="left"/>
      <w:pPr>
        <w:ind w:left="1744" w:hanging="10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0D14246"/>
    <w:multiLevelType w:val="hybridMultilevel"/>
    <w:tmpl w:val="5DC6EEB6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39D2BA3"/>
    <w:multiLevelType w:val="hybridMultilevel"/>
    <w:tmpl w:val="3D960B42"/>
    <w:lvl w:ilvl="0" w:tplc="1C02FB6E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461022FE"/>
    <w:multiLevelType w:val="hybridMultilevel"/>
    <w:tmpl w:val="E80C9EFA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F9111F1"/>
    <w:multiLevelType w:val="multilevel"/>
    <w:tmpl w:val="76BA316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1">
      <w:start w:val="7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1">
    <w:nsid w:val="6F561278"/>
    <w:multiLevelType w:val="hybridMultilevel"/>
    <w:tmpl w:val="179884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604884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2C37563"/>
    <w:multiLevelType w:val="multilevel"/>
    <w:tmpl w:val="A4C0DA52"/>
    <w:lvl w:ilvl="0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440"/>
        </w:tabs>
        <w:ind w:left="1044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3680"/>
        </w:tabs>
        <w:ind w:left="13680" w:hanging="2160"/>
      </w:pPr>
      <w:rPr>
        <w:rFonts w:hint="default"/>
        <w:color w:val="000000"/>
      </w:r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7"/>
  </w:num>
  <w:num w:numId="5">
    <w:abstractNumId w:val="8"/>
  </w:num>
  <w:num w:numId="6">
    <w:abstractNumId w:val="5"/>
  </w:num>
  <w:num w:numId="7">
    <w:abstractNumId w:val="10"/>
  </w:num>
  <w:num w:numId="8">
    <w:abstractNumId w:val="2"/>
  </w:num>
  <w:num w:numId="9">
    <w:abstractNumId w:val="12"/>
  </w:num>
  <w:num w:numId="10">
    <w:abstractNumId w:val="1"/>
  </w:num>
  <w:num w:numId="11">
    <w:abstractNumId w:val="4"/>
  </w:num>
  <w:num w:numId="12">
    <w:abstractNumId w:val="6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721D"/>
    <w:rsid w:val="00042BFD"/>
    <w:rsid w:val="00052CCA"/>
    <w:rsid w:val="000A71EA"/>
    <w:rsid w:val="000E18F7"/>
    <w:rsid w:val="0017674E"/>
    <w:rsid w:val="002841F3"/>
    <w:rsid w:val="002B7869"/>
    <w:rsid w:val="00316B0E"/>
    <w:rsid w:val="003241E9"/>
    <w:rsid w:val="00390206"/>
    <w:rsid w:val="003E0F14"/>
    <w:rsid w:val="0046704B"/>
    <w:rsid w:val="00476BB1"/>
    <w:rsid w:val="004D2248"/>
    <w:rsid w:val="00577F19"/>
    <w:rsid w:val="005A0564"/>
    <w:rsid w:val="005F26E7"/>
    <w:rsid w:val="005F516D"/>
    <w:rsid w:val="0060698B"/>
    <w:rsid w:val="0067721D"/>
    <w:rsid w:val="006B0297"/>
    <w:rsid w:val="006C3987"/>
    <w:rsid w:val="006F1795"/>
    <w:rsid w:val="006F2A9A"/>
    <w:rsid w:val="00743FDF"/>
    <w:rsid w:val="00744A90"/>
    <w:rsid w:val="007A2B01"/>
    <w:rsid w:val="007B44AC"/>
    <w:rsid w:val="008801BD"/>
    <w:rsid w:val="008A19FE"/>
    <w:rsid w:val="008B5443"/>
    <w:rsid w:val="0099482C"/>
    <w:rsid w:val="009B3EA6"/>
    <w:rsid w:val="009F6678"/>
    <w:rsid w:val="00A35BA5"/>
    <w:rsid w:val="00AD2349"/>
    <w:rsid w:val="00B015AC"/>
    <w:rsid w:val="00B94020"/>
    <w:rsid w:val="00C30475"/>
    <w:rsid w:val="00C81AF0"/>
    <w:rsid w:val="00CC3B67"/>
    <w:rsid w:val="00CF129E"/>
    <w:rsid w:val="00D21ECA"/>
    <w:rsid w:val="00DF59E2"/>
    <w:rsid w:val="00E30268"/>
    <w:rsid w:val="00E555DE"/>
    <w:rsid w:val="00E62BEC"/>
    <w:rsid w:val="00E72EAE"/>
    <w:rsid w:val="00E80F18"/>
    <w:rsid w:val="00EC338F"/>
    <w:rsid w:val="00EE764A"/>
    <w:rsid w:val="00F31430"/>
    <w:rsid w:val="00F4733C"/>
    <w:rsid w:val="00F91CBD"/>
    <w:rsid w:val="00F97D1D"/>
    <w:rsid w:val="00FF7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21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aliases w:val="З1"/>
    <w:basedOn w:val="a"/>
    <w:next w:val="a"/>
    <w:link w:val="10"/>
    <w:qFormat/>
    <w:rsid w:val="00052C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З2"/>
    <w:basedOn w:val="a"/>
    <w:next w:val="a"/>
    <w:link w:val="20"/>
    <w:unhideWhenUsed/>
    <w:qFormat/>
    <w:rsid w:val="00052CC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67721D"/>
    <w:pPr>
      <w:keepNext/>
      <w:shd w:val="clear" w:color="auto" w:fill="FFFFFF"/>
      <w:autoSpaceDE w:val="0"/>
      <w:autoSpaceDN w:val="0"/>
      <w:adjustRightInd w:val="0"/>
      <w:outlineLvl w:val="2"/>
    </w:pPr>
    <w:rPr>
      <w:b/>
      <w:bCs/>
      <w:color w:val="000000"/>
      <w:lang w:val="fr-FR"/>
    </w:rPr>
  </w:style>
  <w:style w:type="paragraph" w:styleId="4">
    <w:name w:val="heading 4"/>
    <w:basedOn w:val="a"/>
    <w:next w:val="a"/>
    <w:link w:val="40"/>
    <w:qFormat/>
    <w:rsid w:val="0067721D"/>
    <w:pPr>
      <w:keepNext/>
      <w:shd w:val="clear" w:color="auto" w:fill="FFFFFF"/>
      <w:autoSpaceDE w:val="0"/>
      <w:autoSpaceDN w:val="0"/>
      <w:adjustRightInd w:val="0"/>
      <w:ind w:hanging="1080"/>
      <w:outlineLvl w:val="3"/>
    </w:pPr>
    <w:rPr>
      <w:b/>
      <w:bCs/>
      <w:color w:val="000000"/>
      <w:lang w:val="fr-FR"/>
    </w:rPr>
  </w:style>
  <w:style w:type="paragraph" w:styleId="5">
    <w:name w:val="heading 5"/>
    <w:basedOn w:val="a"/>
    <w:next w:val="a"/>
    <w:link w:val="50"/>
    <w:qFormat/>
    <w:rsid w:val="0067721D"/>
    <w:pPr>
      <w:keepNext/>
      <w:shd w:val="clear" w:color="auto" w:fill="FFFFFF"/>
      <w:autoSpaceDE w:val="0"/>
      <w:autoSpaceDN w:val="0"/>
      <w:adjustRightInd w:val="0"/>
      <w:jc w:val="center"/>
      <w:outlineLvl w:val="4"/>
    </w:pPr>
    <w:rPr>
      <w:b/>
      <w:bCs/>
      <w:color w:val="000000"/>
    </w:rPr>
  </w:style>
  <w:style w:type="paragraph" w:styleId="6">
    <w:name w:val="heading 6"/>
    <w:basedOn w:val="a"/>
    <w:next w:val="a"/>
    <w:link w:val="60"/>
    <w:qFormat/>
    <w:rsid w:val="0067721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7721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67721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67721D"/>
    <w:pPr>
      <w:keepNext/>
      <w:shd w:val="clear" w:color="auto" w:fill="FFFFFF"/>
      <w:autoSpaceDE w:val="0"/>
      <w:autoSpaceDN w:val="0"/>
      <w:adjustRightInd w:val="0"/>
      <w:jc w:val="center"/>
      <w:outlineLvl w:val="8"/>
    </w:pPr>
    <w:rPr>
      <w:b/>
      <w:bCs/>
      <w:color w:val="000000"/>
      <w:sz w:val="4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1 Знак"/>
    <w:basedOn w:val="a0"/>
    <w:link w:val="1"/>
    <w:uiPriority w:val="9"/>
    <w:rsid w:val="00052C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З2 Знак"/>
    <w:basedOn w:val="a0"/>
    <w:link w:val="2"/>
    <w:uiPriority w:val="9"/>
    <w:rsid w:val="00052C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qFormat/>
    <w:rsid w:val="00052CC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52C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052CC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a6">
    <w:name w:val="Подзаголовок Знак"/>
    <w:basedOn w:val="a0"/>
    <w:link w:val="a5"/>
    <w:uiPriority w:val="11"/>
    <w:rsid w:val="00052CC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052CCA"/>
    <w:rPr>
      <w:b/>
      <w:bCs/>
    </w:rPr>
  </w:style>
  <w:style w:type="character" w:styleId="a8">
    <w:name w:val="Emphasis"/>
    <w:basedOn w:val="a0"/>
    <w:uiPriority w:val="20"/>
    <w:qFormat/>
    <w:rsid w:val="00052CCA"/>
    <w:rPr>
      <w:i/>
      <w:iCs/>
    </w:rPr>
  </w:style>
  <w:style w:type="paragraph" w:styleId="a9">
    <w:name w:val="No Spacing"/>
    <w:uiPriority w:val="1"/>
    <w:qFormat/>
    <w:rsid w:val="00052CCA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052CC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52CCA"/>
    <w:rPr>
      <w:i/>
      <w:iCs/>
      <w:color w:val="000000" w:themeColor="text1"/>
    </w:rPr>
  </w:style>
  <w:style w:type="paragraph" w:styleId="aa">
    <w:name w:val="Intense Quote"/>
    <w:basedOn w:val="a"/>
    <w:next w:val="a"/>
    <w:link w:val="ab"/>
    <w:uiPriority w:val="30"/>
    <w:qFormat/>
    <w:rsid w:val="00052CC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b">
    <w:name w:val="Выделенная цитата Знак"/>
    <w:basedOn w:val="a0"/>
    <w:link w:val="aa"/>
    <w:uiPriority w:val="30"/>
    <w:rsid w:val="00052CCA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052CCA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052CCA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052CCA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052CCA"/>
    <w:rPr>
      <w:b/>
      <w:bCs/>
      <w:smallCaps/>
      <w:color w:val="C0504D" w:themeColor="accent2"/>
      <w:spacing w:val="5"/>
      <w:u w:val="single"/>
    </w:rPr>
  </w:style>
  <w:style w:type="character" w:customStyle="1" w:styleId="30">
    <w:name w:val="Заголовок 3 Знак"/>
    <w:basedOn w:val="a0"/>
    <w:link w:val="3"/>
    <w:rsid w:val="0067721D"/>
    <w:rPr>
      <w:rFonts w:ascii="Times New Roman" w:eastAsia="Times New Roman" w:hAnsi="Times New Roman" w:cs="Times New Roman"/>
      <w:b/>
      <w:bCs/>
      <w:color w:val="000000"/>
      <w:sz w:val="28"/>
      <w:szCs w:val="24"/>
      <w:shd w:val="clear" w:color="auto" w:fill="FFFFFF"/>
      <w:lang w:val="fr-FR" w:eastAsia="ru-RU"/>
    </w:rPr>
  </w:style>
  <w:style w:type="character" w:customStyle="1" w:styleId="40">
    <w:name w:val="Заголовок 4 Знак"/>
    <w:basedOn w:val="a0"/>
    <w:link w:val="4"/>
    <w:rsid w:val="0067721D"/>
    <w:rPr>
      <w:rFonts w:ascii="Times New Roman" w:eastAsia="Times New Roman" w:hAnsi="Times New Roman" w:cs="Times New Roman"/>
      <w:b/>
      <w:bCs/>
      <w:color w:val="000000"/>
      <w:sz w:val="28"/>
      <w:szCs w:val="24"/>
      <w:shd w:val="clear" w:color="auto" w:fill="FFFFFF"/>
      <w:lang w:val="fr-FR" w:eastAsia="ru-RU"/>
    </w:rPr>
  </w:style>
  <w:style w:type="character" w:customStyle="1" w:styleId="50">
    <w:name w:val="Заголовок 5 Знак"/>
    <w:basedOn w:val="a0"/>
    <w:link w:val="5"/>
    <w:rsid w:val="0067721D"/>
    <w:rPr>
      <w:rFonts w:ascii="Times New Roman" w:eastAsia="Times New Roman" w:hAnsi="Times New Roman" w:cs="Times New Roman"/>
      <w:b/>
      <w:bCs/>
      <w:color w:val="000000"/>
      <w:sz w:val="28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rsid w:val="0067721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67721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7721D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67721D"/>
    <w:rPr>
      <w:rFonts w:ascii="Times New Roman" w:eastAsia="Times New Roman" w:hAnsi="Times New Roman" w:cs="Times New Roman"/>
      <w:b/>
      <w:bCs/>
      <w:color w:val="000000"/>
      <w:sz w:val="44"/>
      <w:szCs w:val="28"/>
      <w:shd w:val="clear" w:color="auto" w:fill="FFFFFF"/>
      <w:lang w:eastAsia="ru-RU"/>
    </w:rPr>
  </w:style>
  <w:style w:type="paragraph" w:styleId="af0">
    <w:name w:val="Body Text"/>
    <w:basedOn w:val="a"/>
    <w:link w:val="af1"/>
    <w:rsid w:val="0067721D"/>
  </w:style>
  <w:style w:type="character" w:customStyle="1" w:styleId="af1">
    <w:name w:val="Основной текст Знак"/>
    <w:basedOn w:val="a0"/>
    <w:link w:val="af0"/>
    <w:rsid w:val="0067721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67721D"/>
    <w:pPr>
      <w:shd w:val="clear" w:color="auto" w:fill="FFFFFF"/>
      <w:autoSpaceDE w:val="0"/>
      <w:autoSpaceDN w:val="0"/>
      <w:adjustRightInd w:val="0"/>
    </w:pPr>
    <w:rPr>
      <w:color w:val="000000"/>
    </w:rPr>
  </w:style>
  <w:style w:type="character" w:customStyle="1" w:styleId="32">
    <w:name w:val="Основной текст 3 Знак"/>
    <w:basedOn w:val="a0"/>
    <w:link w:val="31"/>
    <w:rsid w:val="0067721D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  <w:lang w:eastAsia="ru-RU"/>
    </w:rPr>
  </w:style>
  <w:style w:type="paragraph" w:styleId="23">
    <w:name w:val="Body Text 2"/>
    <w:basedOn w:val="a"/>
    <w:link w:val="24"/>
    <w:rsid w:val="0067721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67721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rsid w:val="0067721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67721D"/>
    <w:rPr>
      <w:rFonts w:ascii="Times New Roman" w:eastAsia="Times New Roman" w:hAnsi="Times New Roman" w:cs="Times New Roman"/>
      <w:sz w:val="16"/>
      <w:szCs w:val="16"/>
    </w:rPr>
  </w:style>
  <w:style w:type="paragraph" w:styleId="af2">
    <w:name w:val="Body Text Indent"/>
    <w:basedOn w:val="a"/>
    <w:link w:val="af3"/>
    <w:semiHidden/>
    <w:rsid w:val="0067721D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semiHidden/>
    <w:rsid w:val="0067721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4">
    <w:name w:val="footer"/>
    <w:basedOn w:val="a"/>
    <w:link w:val="af5"/>
    <w:rsid w:val="0067721D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67721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6">
    <w:name w:val="page number"/>
    <w:basedOn w:val="a0"/>
    <w:rsid w:val="0067721D"/>
  </w:style>
  <w:style w:type="paragraph" w:styleId="af7">
    <w:name w:val="header"/>
    <w:basedOn w:val="a"/>
    <w:link w:val="af8"/>
    <w:uiPriority w:val="99"/>
    <w:rsid w:val="0067721D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67721D"/>
    <w:rPr>
      <w:rFonts w:ascii="Times New Roman" w:eastAsia="Times New Roman" w:hAnsi="Times New Roman" w:cs="Times New Roman"/>
      <w:sz w:val="28"/>
      <w:szCs w:val="24"/>
    </w:rPr>
  </w:style>
  <w:style w:type="paragraph" w:styleId="25">
    <w:name w:val="Body Text Indent 2"/>
    <w:basedOn w:val="a"/>
    <w:link w:val="26"/>
    <w:semiHidden/>
    <w:rsid w:val="0067721D"/>
    <w:pPr>
      <w:shd w:val="clear" w:color="auto" w:fill="FFFFFF"/>
      <w:autoSpaceDE w:val="0"/>
      <w:autoSpaceDN w:val="0"/>
      <w:adjustRightInd w:val="0"/>
      <w:ind w:left="540"/>
    </w:pPr>
    <w:rPr>
      <w:color w:val="000000"/>
    </w:rPr>
  </w:style>
  <w:style w:type="character" w:customStyle="1" w:styleId="26">
    <w:name w:val="Основной текст с отступом 2 Знак"/>
    <w:basedOn w:val="a0"/>
    <w:link w:val="25"/>
    <w:semiHidden/>
    <w:rsid w:val="0067721D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  <w:lang w:eastAsia="ru-RU"/>
    </w:rPr>
  </w:style>
  <w:style w:type="paragraph" w:styleId="af9">
    <w:name w:val="caption"/>
    <w:basedOn w:val="a"/>
    <w:next w:val="a"/>
    <w:qFormat/>
    <w:rsid w:val="0067721D"/>
    <w:pPr>
      <w:shd w:val="clear" w:color="auto" w:fill="FFFFFF"/>
      <w:autoSpaceDE w:val="0"/>
      <w:autoSpaceDN w:val="0"/>
      <w:adjustRightInd w:val="0"/>
    </w:pPr>
    <w:rPr>
      <w:b/>
      <w:bCs/>
      <w:i/>
      <w:iCs/>
      <w:color w:val="000000"/>
    </w:rPr>
  </w:style>
  <w:style w:type="paragraph" w:styleId="afa">
    <w:name w:val="Document Map"/>
    <w:basedOn w:val="a"/>
    <w:link w:val="afb"/>
    <w:semiHidden/>
    <w:rsid w:val="0067721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b">
    <w:name w:val="Схема документа Знак"/>
    <w:basedOn w:val="a0"/>
    <w:link w:val="afa"/>
    <w:semiHidden/>
    <w:rsid w:val="0067721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Style4">
    <w:name w:val="Style4"/>
    <w:basedOn w:val="a"/>
    <w:rsid w:val="0067721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c">
    <w:name w:val="Table Grid"/>
    <w:basedOn w:val="a1"/>
    <w:uiPriority w:val="39"/>
    <w:rsid w:val="00677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Balloon Text"/>
    <w:basedOn w:val="a"/>
    <w:link w:val="afe"/>
    <w:uiPriority w:val="99"/>
    <w:semiHidden/>
    <w:unhideWhenUsed/>
    <w:rsid w:val="0067721D"/>
    <w:rPr>
      <w:rFonts w:ascii="Tahoma" w:hAnsi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67721D"/>
    <w:rPr>
      <w:rFonts w:ascii="Tahoma" w:eastAsia="Times New Roman" w:hAnsi="Tahoma" w:cs="Times New Roman"/>
      <w:sz w:val="16"/>
      <w:szCs w:val="16"/>
    </w:rPr>
  </w:style>
  <w:style w:type="paragraph" w:styleId="aff">
    <w:name w:val="TOC Heading"/>
    <w:basedOn w:val="1"/>
    <w:next w:val="a"/>
    <w:uiPriority w:val="39"/>
    <w:semiHidden/>
    <w:unhideWhenUsed/>
    <w:qFormat/>
    <w:rsid w:val="0067721D"/>
    <w:pPr>
      <w:outlineLvl w:val="9"/>
    </w:pPr>
    <w:rPr>
      <w:rFonts w:ascii="Cambria" w:eastAsia="Times New Roman" w:hAnsi="Cambria" w:cs="Times New Roman"/>
      <w:color w:val="365F91"/>
    </w:rPr>
  </w:style>
  <w:style w:type="paragraph" w:styleId="11">
    <w:name w:val="toc 1"/>
    <w:basedOn w:val="a"/>
    <w:next w:val="a"/>
    <w:autoRedefine/>
    <w:uiPriority w:val="39"/>
    <w:unhideWhenUsed/>
    <w:rsid w:val="0067721D"/>
    <w:pPr>
      <w:tabs>
        <w:tab w:val="right" w:leader="dot" w:pos="9060"/>
      </w:tabs>
      <w:spacing w:after="100"/>
    </w:pPr>
    <w:rPr>
      <w:b/>
      <w:noProof/>
    </w:rPr>
  </w:style>
  <w:style w:type="paragraph" w:styleId="35">
    <w:name w:val="toc 3"/>
    <w:basedOn w:val="a"/>
    <w:next w:val="a"/>
    <w:autoRedefine/>
    <w:uiPriority w:val="39"/>
    <w:unhideWhenUsed/>
    <w:rsid w:val="0067721D"/>
    <w:pPr>
      <w:spacing w:after="100"/>
      <w:ind w:left="480"/>
    </w:pPr>
  </w:style>
  <w:style w:type="paragraph" w:styleId="27">
    <w:name w:val="toc 2"/>
    <w:basedOn w:val="a"/>
    <w:next w:val="a"/>
    <w:autoRedefine/>
    <w:uiPriority w:val="39"/>
    <w:unhideWhenUsed/>
    <w:rsid w:val="0067721D"/>
    <w:pPr>
      <w:spacing w:after="100"/>
      <w:ind w:left="240"/>
    </w:pPr>
  </w:style>
  <w:style w:type="character" w:styleId="aff0">
    <w:name w:val="Hyperlink"/>
    <w:uiPriority w:val="99"/>
    <w:unhideWhenUsed/>
    <w:rsid w:val="0067721D"/>
    <w:rPr>
      <w:color w:val="0000FF"/>
      <w:u w:val="single"/>
    </w:rPr>
  </w:style>
  <w:style w:type="paragraph" w:styleId="41">
    <w:name w:val="toc 4"/>
    <w:basedOn w:val="a"/>
    <w:next w:val="a"/>
    <w:autoRedefine/>
    <w:uiPriority w:val="39"/>
    <w:unhideWhenUsed/>
    <w:rsid w:val="0067721D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7721D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7721D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7721D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7721D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7721D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52">
    <w:name w:val="заголовок 5"/>
    <w:basedOn w:val="a"/>
    <w:rsid w:val="0067721D"/>
    <w:pPr>
      <w:spacing w:before="100" w:after="100"/>
      <w:jc w:val="left"/>
      <w:outlineLvl w:val="4"/>
    </w:pPr>
    <w:rPr>
      <w:b/>
      <w:sz w:val="20"/>
      <w:szCs w:val="20"/>
    </w:rPr>
  </w:style>
  <w:style w:type="paragraph" w:customStyle="1" w:styleId="Web">
    <w:name w:val="Обычный (Web)"/>
    <w:basedOn w:val="a"/>
    <w:rsid w:val="0067721D"/>
    <w:pPr>
      <w:spacing w:before="100" w:after="100"/>
      <w:jc w:val="left"/>
    </w:pPr>
    <w:rPr>
      <w:sz w:val="24"/>
      <w:szCs w:val="20"/>
    </w:rPr>
  </w:style>
  <w:style w:type="character" w:customStyle="1" w:styleId="txt1">
    <w:name w:val="txt1"/>
    <w:rsid w:val="0067721D"/>
    <w:rPr>
      <w:rFonts w:ascii="Verdana" w:hAnsi="Verdana"/>
      <w:sz w:val="18"/>
    </w:rPr>
  </w:style>
  <w:style w:type="character" w:customStyle="1" w:styleId="aff1">
    <w:name w:val="Основной шрифт"/>
    <w:rsid w:val="0067721D"/>
  </w:style>
  <w:style w:type="paragraph" w:customStyle="1" w:styleId="28">
    <w:name w:val="заголовок 2"/>
    <w:basedOn w:val="a"/>
    <w:next w:val="a"/>
    <w:rsid w:val="0067721D"/>
    <w:pPr>
      <w:keepNext/>
      <w:spacing w:line="360" w:lineRule="auto"/>
      <w:ind w:firstLine="720"/>
      <w:outlineLvl w:val="1"/>
    </w:pPr>
    <w:rPr>
      <w:b/>
      <w:sz w:val="20"/>
      <w:szCs w:val="20"/>
    </w:rPr>
  </w:style>
  <w:style w:type="paragraph" w:styleId="aff2">
    <w:name w:val="Plain Text"/>
    <w:basedOn w:val="a"/>
    <w:link w:val="aff3"/>
    <w:rsid w:val="0067721D"/>
    <w:pPr>
      <w:jc w:val="left"/>
    </w:pPr>
    <w:rPr>
      <w:rFonts w:ascii="Courier New" w:hAnsi="Courier New"/>
      <w:sz w:val="20"/>
      <w:szCs w:val="20"/>
    </w:rPr>
  </w:style>
  <w:style w:type="character" w:customStyle="1" w:styleId="aff3">
    <w:name w:val="Текст Знак"/>
    <w:basedOn w:val="a0"/>
    <w:link w:val="aff2"/>
    <w:rsid w:val="0067721D"/>
    <w:rPr>
      <w:rFonts w:ascii="Courier New" w:eastAsia="Times New Roman" w:hAnsi="Courier New" w:cs="Times New Roman"/>
      <w:sz w:val="20"/>
      <w:szCs w:val="20"/>
    </w:rPr>
  </w:style>
  <w:style w:type="character" w:customStyle="1" w:styleId="aff4">
    <w:name w:val="Текст примечания Знак"/>
    <w:basedOn w:val="a0"/>
    <w:link w:val="aff5"/>
    <w:semiHidden/>
    <w:rsid w:val="006772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text"/>
    <w:basedOn w:val="a"/>
    <w:link w:val="aff4"/>
    <w:semiHidden/>
    <w:rsid w:val="0067721D"/>
    <w:pPr>
      <w:jc w:val="left"/>
    </w:pPr>
    <w:rPr>
      <w:sz w:val="20"/>
      <w:szCs w:val="20"/>
    </w:rPr>
  </w:style>
  <w:style w:type="character" w:customStyle="1" w:styleId="12">
    <w:name w:val="Текст примечания Знак1"/>
    <w:basedOn w:val="a0"/>
    <w:link w:val="aff5"/>
    <w:uiPriority w:val="99"/>
    <w:semiHidden/>
    <w:rsid w:val="006772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6">
    <w:name w:val="Тема примечания Знак"/>
    <w:link w:val="aff7"/>
    <w:semiHidden/>
    <w:rsid w:val="0067721D"/>
    <w:rPr>
      <w:b/>
      <w:bCs/>
    </w:rPr>
  </w:style>
  <w:style w:type="paragraph" w:styleId="aff7">
    <w:name w:val="annotation subject"/>
    <w:basedOn w:val="aff5"/>
    <w:next w:val="aff5"/>
    <w:link w:val="aff6"/>
    <w:semiHidden/>
    <w:rsid w:val="0067721D"/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3">
    <w:name w:val="Тема примечания Знак1"/>
    <w:basedOn w:val="12"/>
    <w:link w:val="aff7"/>
    <w:uiPriority w:val="99"/>
    <w:semiHidden/>
    <w:rsid w:val="0067721D"/>
    <w:rPr>
      <w:b/>
      <w:bCs/>
    </w:rPr>
  </w:style>
  <w:style w:type="paragraph" w:customStyle="1" w:styleId="ConsPlusNormal">
    <w:name w:val="ConsPlusNormal"/>
    <w:rsid w:val="0067721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Standard">
    <w:name w:val="Standard"/>
    <w:rsid w:val="00CC3B67"/>
    <w:pPr>
      <w:suppressAutoHyphens/>
      <w:spacing w:after="0" w:line="240" w:lineRule="auto"/>
    </w:pPr>
    <w:rPr>
      <w:rFonts w:ascii="Liberation Serif" w:eastAsia="SimSun" w:hAnsi="Liberation Serif" w:cs="Mangal"/>
      <w:color w:val="00000A"/>
      <w:kern w:val="2"/>
      <w:sz w:val="24"/>
      <w:szCs w:val="24"/>
      <w:lang w:eastAsia="zh-CN" w:bidi="hi-IN"/>
    </w:rPr>
  </w:style>
  <w:style w:type="paragraph" w:customStyle="1" w:styleId="14">
    <w:name w:val="Абзац списка1"/>
    <w:basedOn w:val="a"/>
    <w:uiPriority w:val="99"/>
    <w:rsid w:val="00E555DE"/>
    <w:pPr>
      <w:spacing w:after="200" w:line="276" w:lineRule="auto"/>
      <w:ind w:left="72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styleId="aff8">
    <w:name w:val="List Paragraph"/>
    <w:basedOn w:val="a"/>
    <w:uiPriority w:val="34"/>
    <w:qFormat/>
    <w:rsid w:val="00743F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rbolovstan.ru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ksvolovo@yandex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Serbolovstanrekons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rbolovstanrekons@yandex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DE27FC-A15F-4A23-A7DE-63F05E968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17</Pages>
  <Words>5439</Words>
  <Characters>31005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36372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</cp:lastModifiedBy>
  <cp:revision>10</cp:revision>
  <cp:lastPrinted>2022-03-02T12:57:00Z</cp:lastPrinted>
  <dcterms:created xsi:type="dcterms:W3CDTF">2022-02-22T12:01:00Z</dcterms:created>
  <dcterms:modified xsi:type="dcterms:W3CDTF">2022-03-14T05:29:00Z</dcterms:modified>
</cp:coreProperties>
</file>