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AC" w:rsidRPr="00341EE6" w:rsidRDefault="00B015AC" w:rsidP="00B015AC">
      <w:pPr>
        <w:tabs>
          <w:tab w:val="left" w:pos="0"/>
        </w:tabs>
        <w:ind w:firstLine="567"/>
        <w:jc w:val="center"/>
        <w:rPr>
          <w:szCs w:val="28"/>
        </w:rPr>
      </w:pPr>
      <w:r w:rsidRPr="00341EE6">
        <w:rPr>
          <w:b/>
          <w:bCs/>
          <w:szCs w:val="28"/>
        </w:rPr>
        <w:t>ПОЛОЖЕНИЕ</w:t>
      </w:r>
    </w:p>
    <w:p w:rsidR="00B015AC" w:rsidRPr="00341EE6" w:rsidRDefault="00B015AC" w:rsidP="00B015AC">
      <w:pPr>
        <w:tabs>
          <w:tab w:val="left" w:pos="0"/>
        </w:tabs>
        <w:ind w:firstLine="567"/>
        <w:jc w:val="center"/>
        <w:rPr>
          <w:b/>
          <w:bCs/>
          <w:szCs w:val="28"/>
        </w:rPr>
      </w:pPr>
      <w:r w:rsidRPr="00341EE6">
        <w:rPr>
          <w:b/>
          <w:bCs/>
          <w:szCs w:val="28"/>
        </w:rPr>
        <w:t xml:space="preserve">о </w:t>
      </w:r>
      <w:r w:rsidRPr="00341EE6">
        <w:rPr>
          <w:b/>
          <w:bCs/>
          <w:color w:val="000000"/>
          <w:szCs w:val="28"/>
        </w:rPr>
        <w:t>проведении</w:t>
      </w:r>
      <w:r w:rsidRPr="00341EE6">
        <w:rPr>
          <w:b/>
          <w:bCs/>
          <w:szCs w:val="28"/>
        </w:rPr>
        <w:t xml:space="preserve"> соревнований по «</w:t>
      </w:r>
      <w:proofErr w:type="spellStart"/>
      <w:r w:rsidRPr="00341EE6">
        <w:rPr>
          <w:b/>
          <w:bCs/>
          <w:szCs w:val="28"/>
        </w:rPr>
        <w:t>Арт-фехтованию</w:t>
      </w:r>
      <w:proofErr w:type="spellEnd"/>
      <w:r w:rsidRPr="00341EE6">
        <w:rPr>
          <w:b/>
          <w:bCs/>
          <w:szCs w:val="28"/>
        </w:rPr>
        <w:t>»</w:t>
      </w:r>
    </w:p>
    <w:p w:rsidR="00B015AC" w:rsidRPr="00341EE6" w:rsidRDefault="00B015AC" w:rsidP="00B015AC">
      <w:pPr>
        <w:tabs>
          <w:tab w:val="left" w:pos="0"/>
        </w:tabs>
        <w:ind w:firstLine="567"/>
        <w:jc w:val="center"/>
        <w:rPr>
          <w:b/>
          <w:bCs/>
          <w:color w:val="000000"/>
          <w:szCs w:val="28"/>
        </w:rPr>
      </w:pPr>
      <w:r w:rsidRPr="00341EE6">
        <w:rPr>
          <w:b/>
          <w:bCs/>
          <w:szCs w:val="28"/>
        </w:rPr>
        <w:t xml:space="preserve">в рамках Межрегионального исторического </w:t>
      </w:r>
      <w:r w:rsidRPr="00341EE6">
        <w:rPr>
          <w:b/>
          <w:bCs/>
          <w:color w:val="000000"/>
          <w:szCs w:val="28"/>
        </w:rPr>
        <w:t>фестиваля эпох</w:t>
      </w:r>
    </w:p>
    <w:p w:rsidR="00B015AC" w:rsidRPr="00341EE6" w:rsidRDefault="00B015AC" w:rsidP="00B015AC">
      <w:pPr>
        <w:tabs>
          <w:tab w:val="left" w:pos="0"/>
        </w:tabs>
        <w:ind w:firstLine="567"/>
        <w:jc w:val="center"/>
        <w:rPr>
          <w:szCs w:val="28"/>
        </w:rPr>
      </w:pPr>
      <w:r w:rsidRPr="00341EE6">
        <w:rPr>
          <w:b/>
          <w:bCs/>
          <w:color w:val="000000"/>
          <w:szCs w:val="28"/>
        </w:rPr>
        <w:t>«</w:t>
      </w:r>
      <w:proofErr w:type="spellStart"/>
      <w:r w:rsidRPr="00341EE6">
        <w:rPr>
          <w:b/>
          <w:bCs/>
          <w:color w:val="000000"/>
          <w:szCs w:val="28"/>
        </w:rPr>
        <w:t>Серболов</w:t>
      </w:r>
      <w:proofErr w:type="spellEnd"/>
      <w:r w:rsidRPr="00341EE6">
        <w:rPr>
          <w:b/>
          <w:bCs/>
          <w:color w:val="000000"/>
          <w:szCs w:val="28"/>
        </w:rPr>
        <w:t xml:space="preserve"> стан»</w:t>
      </w:r>
    </w:p>
    <w:p w:rsidR="00B015AC" w:rsidRPr="00341EE6" w:rsidRDefault="00B015AC" w:rsidP="00B015AC">
      <w:pPr>
        <w:jc w:val="center"/>
        <w:rPr>
          <w:b/>
          <w:szCs w:val="28"/>
        </w:rPr>
      </w:pPr>
    </w:p>
    <w:p w:rsidR="00B015AC" w:rsidRPr="00341EE6" w:rsidRDefault="00B015AC" w:rsidP="00B015AC">
      <w:pPr>
        <w:jc w:val="center"/>
        <w:rPr>
          <w:b/>
          <w:szCs w:val="28"/>
        </w:rPr>
      </w:pPr>
      <w:r w:rsidRPr="00341EE6">
        <w:rPr>
          <w:b/>
          <w:szCs w:val="28"/>
        </w:rPr>
        <w:t xml:space="preserve">ПРАВИЛА СОРЕВНОВАНИЙ </w:t>
      </w:r>
      <w:proofErr w:type="gramStart"/>
      <w:r w:rsidRPr="00341EE6">
        <w:rPr>
          <w:b/>
          <w:szCs w:val="28"/>
        </w:rPr>
        <w:t>ПО</w:t>
      </w:r>
      <w:proofErr w:type="gramEnd"/>
    </w:p>
    <w:p w:rsidR="00B015AC" w:rsidRPr="00341EE6" w:rsidRDefault="002B7869" w:rsidP="00B015AC">
      <w:pPr>
        <w:shd w:val="clear" w:color="auto" w:fill="FFFFFF"/>
        <w:autoSpaceDE w:val="0"/>
        <w:autoSpaceDN w:val="0"/>
        <w:adjustRightInd w:val="0"/>
        <w:ind w:left="180" w:hanging="180"/>
        <w:jc w:val="center"/>
        <w:rPr>
          <w:b/>
          <w:szCs w:val="28"/>
        </w:rPr>
      </w:pPr>
      <w:r w:rsidRPr="00341EE6">
        <w:rPr>
          <w:b/>
          <w:szCs w:val="28"/>
        </w:rPr>
        <w:t>АРТ-ФЕХТОВАНИЮ</w:t>
      </w:r>
    </w:p>
    <w:p w:rsidR="002B7869" w:rsidRPr="00341EE6" w:rsidRDefault="002B7869" w:rsidP="00B015AC">
      <w:pPr>
        <w:shd w:val="clear" w:color="auto" w:fill="FFFFFF"/>
        <w:autoSpaceDE w:val="0"/>
        <w:autoSpaceDN w:val="0"/>
        <w:adjustRightInd w:val="0"/>
        <w:ind w:left="180" w:hanging="180"/>
        <w:jc w:val="center"/>
        <w:rPr>
          <w:b/>
          <w:szCs w:val="28"/>
        </w:rPr>
      </w:pPr>
    </w:p>
    <w:p w:rsidR="002B7869" w:rsidRPr="00341EE6" w:rsidRDefault="002B7869" w:rsidP="002B7869">
      <w:pPr>
        <w:spacing w:line="23" w:lineRule="atLeast"/>
        <w:ind w:firstLineChars="253" w:firstLine="683"/>
        <w:rPr>
          <w:szCs w:val="28"/>
        </w:rPr>
      </w:pPr>
      <w:r w:rsidRPr="00341EE6">
        <w:rPr>
          <w:spacing w:val="-10"/>
          <w:szCs w:val="28"/>
        </w:rPr>
        <w:t xml:space="preserve">Настоящие </w:t>
      </w:r>
      <w:r w:rsidRPr="00341EE6">
        <w:rPr>
          <w:szCs w:val="28"/>
        </w:rPr>
        <w:t xml:space="preserve">Правила проведения соревнований по </w:t>
      </w:r>
      <w:proofErr w:type="spellStart"/>
      <w:r w:rsidRPr="00341EE6">
        <w:rPr>
          <w:szCs w:val="28"/>
        </w:rPr>
        <w:t>арт-фехтованию</w:t>
      </w:r>
      <w:proofErr w:type="spellEnd"/>
      <w:r w:rsidRPr="00341EE6">
        <w:rPr>
          <w:szCs w:val="28"/>
        </w:rPr>
        <w:t xml:space="preserve"> </w:t>
      </w:r>
      <w:r w:rsidRPr="00341EE6">
        <w:rPr>
          <w:spacing w:val="-10"/>
          <w:szCs w:val="28"/>
        </w:rPr>
        <w:t xml:space="preserve">(далее – Правила) </w:t>
      </w:r>
      <w:r w:rsidRPr="00341EE6">
        <w:rPr>
          <w:szCs w:val="28"/>
        </w:rPr>
        <w:t>разработаны Оргкомитетом Межрегионального исторического фестиваля эпох «</w:t>
      </w:r>
      <w:proofErr w:type="spellStart"/>
      <w:r w:rsidRPr="00341EE6">
        <w:rPr>
          <w:szCs w:val="28"/>
        </w:rPr>
        <w:t>Серболов</w:t>
      </w:r>
      <w:proofErr w:type="spellEnd"/>
      <w:r w:rsidRPr="00341EE6">
        <w:rPr>
          <w:szCs w:val="28"/>
        </w:rPr>
        <w:t xml:space="preserve"> стан», и являются обязательными для всех участников соревнований по </w:t>
      </w:r>
      <w:proofErr w:type="spellStart"/>
      <w:r w:rsidRPr="00341EE6">
        <w:rPr>
          <w:szCs w:val="28"/>
        </w:rPr>
        <w:t>арт-фехтованию</w:t>
      </w:r>
      <w:proofErr w:type="spellEnd"/>
      <w:r w:rsidRPr="00341EE6">
        <w:rPr>
          <w:szCs w:val="28"/>
        </w:rPr>
        <w:t>.</w:t>
      </w:r>
    </w:p>
    <w:p w:rsidR="002B7869" w:rsidRPr="00341EE6" w:rsidRDefault="002B7869" w:rsidP="002B7869">
      <w:pPr>
        <w:spacing w:line="23" w:lineRule="atLeast"/>
        <w:ind w:firstLineChars="253" w:firstLine="708"/>
        <w:rPr>
          <w:szCs w:val="28"/>
        </w:rPr>
      </w:pPr>
      <w:r w:rsidRPr="00341EE6">
        <w:rPr>
          <w:szCs w:val="28"/>
        </w:rPr>
        <w:t>Официальные лица (руководители команд, тренеры, спортсмены и судьи), принимающие участие в соревнованиях, обязаны в своих действиях руководствоваться настоящими Правилами.</w:t>
      </w:r>
    </w:p>
    <w:p w:rsidR="00B015AC" w:rsidRPr="00341EE6" w:rsidRDefault="00B015AC" w:rsidP="00B015AC">
      <w:pPr>
        <w:shd w:val="clear" w:color="auto" w:fill="FFFFFF"/>
        <w:autoSpaceDE w:val="0"/>
        <w:autoSpaceDN w:val="0"/>
        <w:adjustRightInd w:val="0"/>
        <w:ind w:left="180" w:hanging="180"/>
        <w:jc w:val="center"/>
        <w:rPr>
          <w:b/>
          <w:szCs w:val="28"/>
        </w:rPr>
      </w:pPr>
      <w:r w:rsidRPr="00341EE6">
        <w:rPr>
          <w:b/>
          <w:szCs w:val="28"/>
        </w:rPr>
        <w:t>1.ОПРЕДЕЛЕНИЕ АРТ-ФЕХТОВАНИЯ</w:t>
      </w:r>
    </w:p>
    <w:p w:rsidR="00B015AC" w:rsidRPr="00341EE6" w:rsidRDefault="00B015AC" w:rsidP="00B015AC">
      <w:pPr>
        <w:ind w:firstLine="709"/>
        <w:rPr>
          <w:szCs w:val="28"/>
        </w:rPr>
      </w:pP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- это вид спортивной деятельности, выраженный в ведении условного постановочного поединка с аналогом холодного оружия (далее – оружие), в соответствии с правилами соревнований.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Упомянутое ведение условного постановочного поединка - это показ судьям и зрителям заранее отрепетированного костюмированного боя на холодном оружии, поставленного с учетом специфики </w:t>
      </w:r>
      <w:proofErr w:type="spellStart"/>
      <w:r w:rsidRPr="00341EE6">
        <w:rPr>
          <w:szCs w:val="28"/>
        </w:rPr>
        <w:t>арт-фехтования</w:t>
      </w:r>
      <w:proofErr w:type="spellEnd"/>
      <w:r w:rsidRPr="00341EE6">
        <w:rPr>
          <w:szCs w:val="28"/>
        </w:rPr>
        <w:t xml:space="preserve">. В свою очередь, специфика </w:t>
      </w:r>
      <w:proofErr w:type="spellStart"/>
      <w:r w:rsidRPr="00341EE6">
        <w:rPr>
          <w:szCs w:val="28"/>
        </w:rPr>
        <w:t>арт-фехтования</w:t>
      </w:r>
      <w:proofErr w:type="spellEnd"/>
      <w:r w:rsidRPr="00341EE6">
        <w:rPr>
          <w:szCs w:val="28"/>
        </w:rPr>
        <w:t xml:space="preserve"> складывается из следующих основных положений: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все участники одной постановки – партнеры, входящие в состав одной команды, а не соперники;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все действия участников постановочного поединка заранее известны и отрепетированы;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поединок ведется без специального защитного снаряжения;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 xml:space="preserve">- спортсмены используют спортивные аналоги холодного оружия, имеющие </w:t>
      </w:r>
      <w:proofErr w:type="spellStart"/>
      <w:r w:rsidRPr="00341EE6">
        <w:rPr>
          <w:szCs w:val="28"/>
        </w:rPr>
        <w:t>скругление</w:t>
      </w:r>
      <w:proofErr w:type="spellEnd"/>
      <w:r w:rsidRPr="00341EE6">
        <w:rPr>
          <w:szCs w:val="28"/>
        </w:rPr>
        <w:t xml:space="preserve"> острия и не заточенные;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запрещены любые импровизации в действиях участников;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запрещены удары в тело партнера;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при выполнении атакующих действий оружие останавливается в 15-</w:t>
      </w:r>
      <w:smartTag w:uri="urn:schemas-microsoft-com:office:smarttags" w:element="metricconverter">
        <w:smartTagPr>
          <w:attr w:name="ProductID" w:val="20 см"/>
        </w:smartTagPr>
        <w:r w:rsidRPr="00341EE6">
          <w:rPr>
            <w:szCs w:val="28"/>
          </w:rPr>
          <w:t>20 см</w:t>
        </w:r>
      </w:smartTag>
      <w:r w:rsidRPr="00341EE6">
        <w:rPr>
          <w:szCs w:val="28"/>
        </w:rPr>
        <w:t xml:space="preserve"> от тела партнера или же проносится по касательной к корпусу партнера на расстоянии не менее </w:t>
      </w:r>
      <w:smartTag w:uri="urn:schemas-microsoft-com:office:smarttags" w:element="metricconverter">
        <w:smartTagPr>
          <w:attr w:name="ProductID" w:val="15 см"/>
        </w:smartTagPr>
        <w:r w:rsidRPr="00341EE6">
          <w:rPr>
            <w:szCs w:val="28"/>
          </w:rPr>
          <w:t>15 см</w:t>
        </w:r>
      </w:smartTag>
      <w:r w:rsidRPr="00341EE6">
        <w:rPr>
          <w:szCs w:val="28"/>
        </w:rPr>
        <w:t xml:space="preserve"> от тела;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спортсмены должны владеть базовой техникой исторического фехтования, что обеспечивает их безопасность при дальнейшей работе с оружием;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 xml:space="preserve">- основной составляющей боя является противодействие </w:t>
      </w:r>
      <w:proofErr w:type="spellStart"/>
      <w:r w:rsidRPr="00341EE6">
        <w:rPr>
          <w:szCs w:val="28"/>
        </w:rPr>
        <w:t>длинноклинковым</w:t>
      </w:r>
      <w:proofErr w:type="spellEnd"/>
      <w:r w:rsidRPr="00341EE6">
        <w:rPr>
          <w:szCs w:val="28"/>
        </w:rPr>
        <w:t xml:space="preserve"> (</w:t>
      </w:r>
      <w:proofErr w:type="spellStart"/>
      <w:r w:rsidRPr="00341EE6">
        <w:rPr>
          <w:szCs w:val="28"/>
        </w:rPr>
        <w:t>длиннодревковым</w:t>
      </w:r>
      <w:proofErr w:type="spellEnd"/>
      <w:r w:rsidRPr="00341EE6">
        <w:rPr>
          <w:szCs w:val="28"/>
        </w:rPr>
        <w:t>) оружием;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результатом выступления на соревнованиях является оценка судей, складывающаяся из оценки за технику владения оружием и оценки за артистический аспект.</w:t>
      </w:r>
    </w:p>
    <w:p w:rsidR="00B015AC" w:rsidRPr="00341EE6" w:rsidRDefault="00B015AC" w:rsidP="00B015AC">
      <w:pPr>
        <w:ind w:firstLine="709"/>
        <w:rPr>
          <w:szCs w:val="28"/>
        </w:rPr>
      </w:pPr>
      <w:proofErr w:type="spellStart"/>
      <w:r w:rsidRPr="00341EE6">
        <w:rPr>
          <w:szCs w:val="28"/>
        </w:rPr>
        <w:lastRenderedPageBreak/>
        <w:t>Арт-фехтование</w:t>
      </w:r>
      <w:proofErr w:type="spellEnd"/>
      <w:r w:rsidRPr="00341EE6">
        <w:rPr>
          <w:szCs w:val="28"/>
        </w:rPr>
        <w:t xml:space="preserve"> объединяет в себе фехтовальное искусство всех эпох, от античности до наших дней, а также включает «вневременное» фехтование в свободном стиле.</w:t>
      </w:r>
    </w:p>
    <w:p w:rsidR="00B015AC" w:rsidRPr="00341EE6" w:rsidRDefault="00B015AC" w:rsidP="00B015AC">
      <w:pPr>
        <w:ind w:firstLine="709"/>
        <w:rPr>
          <w:szCs w:val="28"/>
        </w:rPr>
      </w:pP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требует от спортсменов хорошей </w:t>
      </w:r>
      <w:proofErr w:type="spellStart"/>
      <w:r w:rsidRPr="00341EE6">
        <w:rPr>
          <w:szCs w:val="28"/>
        </w:rPr>
        <w:t>общефункциональной</w:t>
      </w:r>
      <w:proofErr w:type="spellEnd"/>
      <w:r w:rsidRPr="00341EE6">
        <w:rPr>
          <w:szCs w:val="28"/>
        </w:rPr>
        <w:t xml:space="preserve"> и специальной подготовки, широкого набора знаний, умений и навыков, а также: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двигательной подготовленности и высокого уровня проявления психофизиологических свойств;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совершенной техники фехтования на различных видах холодного оружия;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способности выступать в разных амплуа, хореографических навыков, выразительности, актерского мастерства;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- знаний исторических костюмов, оружия и истории эпохи в целом.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b/>
          <w:szCs w:val="28"/>
        </w:rPr>
        <w:t>1.</w:t>
      </w:r>
      <w:r w:rsidRPr="00341EE6">
        <w:rPr>
          <w:szCs w:val="28"/>
        </w:rPr>
        <w:t xml:space="preserve"> Дисциплины (далее – дисциплины).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Соревнования по </w:t>
      </w:r>
      <w:proofErr w:type="spellStart"/>
      <w:r w:rsidRPr="00341EE6">
        <w:rPr>
          <w:szCs w:val="28"/>
        </w:rPr>
        <w:t>арт-фехтованию</w:t>
      </w:r>
      <w:proofErr w:type="spellEnd"/>
      <w:r w:rsidRPr="00341EE6">
        <w:rPr>
          <w:szCs w:val="28"/>
        </w:rPr>
        <w:t xml:space="preserve"> проводятся по дисциплинам (далее – дисциплины):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античность»;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от XVII века»;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свободный стиль»;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 – античность»;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 – от XVII века»;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-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 – свободный стиль».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>Оргкомитетом дисциплины могут быть объединены или добавлены в зависимости от поданных заявок.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b/>
          <w:szCs w:val="28"/>
        </w:rPr>
        <w:t>2.</w:t>
      </w:r>
      <w:r w:rsidRPr="00341EE6">
        <w:rPr>
          <w:szCs w:val="28"/>
        </w:rPr>
        <w:t xml:space="preserve"> Требования к оружию и контроль оружия.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В практике </w:t>
      </w:r>
      <w:proofErr w:type="spellStart"/>
      <w:r w:rsidRPr="00341EE6">
        <w:rPr>
          <w:szCs w:val="28"/>
        </w:rPr>
        <w:t>арт-фехтования</w:t>
      </w:r>
      <w:proofErr w:type="spellEnd"/>
      <w:r w:rsidRPr="00341EE6">
        <w:rPr>
          <w:szCs w:val="28"/>
        </w:rPr>
        <w:t xml:space="preserve"> используются аналоги колющих, рубяще-колющих, и режущих видов оружия, соответствующих выбранной дисциплине.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Используемое оружие должно представлять собой аналог оружия военного или светского типа. Либо его описание должно быть упомянуто в каком-либо печатном источнике. Во всех дисциплинах оружие, представляющее собой исторический аналог, должно быть изготовлено из исторически достоверных материалов. Соответствие историческому оружию не только по внешнему виду, но и по тактико-техническим характеристикам (ТТХ) и </w:t>
      </w:r>
      <w:proofErr w:type="spellStart"/>
      <w:proofErr w:type="gramStart"/>
      <w:r w:rsidRPr="00341EE6">
        <w:rPr>
          <w:szCs w:val="28"/>
        </w:rPr>
        <w:t>массо-габаритным</w:t>
      </w:r>
      <w:proofErr w:type="spellEnd"/>
      <w:proofErr w:type="gramEnd"/>
      <w:r w:rsidRPr="00341EE6">
        <w:rPr>
          <w:szCs w:val="28"/>
        </w:rPr>
        <w:t xml:space="preserve"> параметрам, за исключением ТТХ и параметров, противоречащих требованиям безопасности.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На соревнованиях обязательным и преобладающим в выступлении является противодействие оружием и наличие в выступлении приемов фехтования, характерных для одного из видов </w:t>
      </w:r>
      <w:proofErr w:type="spellStart"/>
      <w:r w:rsidRPr="00341EE6">
        <w:rPr>
          <w:szCs w:val="28"/>
        </w:rPr>
        <w:t>длинноклинкового</w:t>
      </w:r>
      <w:proofErr w:type="spellEnd"/>
      <w:r w:rsidRPr="00341EE6">
        <w:rPr>
          <w:szCs w:val="28"/>
        </w:rPr>
        <w:t xml:space="preserve"> (</w:t>
      </w:r>
      <w:proofErr w:type="spellStart"/>
      <w:r w:rsidRPr="00341EE6">
        <w:rPr>
          <w:szCs w:val="28"/>
        </w:rPr>
        <w:t>длиннодревкового</w:t>
      </w:r>
      <w:proofErr w:type="spellEnd"/>
      <w:r w:rsidRPr="00341EE6">
        <w:rPr>
          <w:szCs w:val="28"/>
        </w:rPr>
        <w:t>) холодного оружия. При соблюдении этих условий в постановке допускается использование спортивных аналогов оружия любой эпохи и любого континента.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Противодействие </w:t>
      </w:r>
      <w:proofErr w:type="spellStart"/>
      <w:r w:rsidRPr="00341EE6">
        <w:rPr>
          <w:szCs w:val="28"/>
        </w:rPr>
        <w:t>длинноклинковым</w:t>
      </w:r>
      <w:proofErr w:type="spellEnd"/>
      <w:r w:rsidRPr="00341EE6">
        <w:rPr>
          <w:szCs w:val="28"/>
        </w:rPr>
        <w:t xml:space="preserve"> (</w:t>
      </w:r>
      <w:proofErr w:type="spellStart"/>
      <w:r w:rsidRPr="00341EE6">
        <w:rPr>
          <w:szCs w:val="28"/>
        </w:rPr>
        <w:t>длиннодревковым</w:t>
      </w:r>
      <w:proofErr w:type="spellEnd"/>
      <w:r w:rsidRPr="00341EE6">
        <w:rPr>
          <w:szCs w:val="28"/>
        </w:rPr>
        <w:t xml:space="preserve">) оружием и элементами защитного снаряжения (например, меч против щита и т.п.) </w:t>
      </w:r>
      <w:r w:rsidRPr="00341EE6">
        <w:rPr>
          <w:szCs w:val="28"/>
        </w:rPr>
        <w:lastRenderedPageBreak/>
        <w:t xml:space="preserve">допустимо, но оно не должно преобладать в поединке. В противном случае это повод для снижения оценки.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Для ведения поединка допускается использование в качестве оружия его бытовых имитаторов.</w:t>
      </w:r>
    </w:p>
    <w:p w:rsidR="00B015AC" w:rsidRPr="00341EE6" w:rsidRDefault="00B015AC" w:rsidP="00B015AC">
      <w:pPr>
        <w:ind w:firstLine="709"/>
        <w:rPr>
          <w:szCs w:val="28"/>
        </w:rPr>
      </w:pPr>
      <w:proofErr w:type="spellStart"/>
      <w:r w:rsidRPr="00341EE6">
        <w:rPr>
          <w:szCs w:val="28"/>
        </w:rPr>
        <w:t>Длинноклинковым</w:t>
      </w:r>
      <w:proofErr w:type="spellEnd"/>
      <w:r w:rsidRPr="00341EE6">
        <w:rPr>
          <w:szCs w:val="28"/>
        </w:rPr>
        <w:t xml:space="preserve"> считается оружие с длиной клинка от острия до гарды от </w:t>
      </w:r>
      <w:smartTag w:uri="urn:schemas-microsoft-com:office:smarttags" w:element="metricconverter">
        <w:smartTagPr>
          <w:attr w:name="ProductID" w:val="0,6 метра"/>
        </w:smartTagPr>
        <w:r w:rsidRPr="00341EE6">
          <w:rPr>
            <w:szCs w:val="28"/>
          </w:rPr>
          <w:t>0,6 метра</w:t>
        </w:r>
      </w:smartTag>
      <w:r w:rsidRPr="00341EE6">
        <w:rPr>
          <w:szCs w:val="28"/>
        </w:rPr>
        <w:t xml:space="preserve">, </w:t>
      </w:r>
      <w:proofErr w:type="spellStart"/>
      <w:r w:rsidRPr="00341EE6">
        <w:rPr>
          <w:szCs w:val="28"/>
        </w:rPr>
        <w:t>длиннодревковым</w:t>
      </w:r>
      <w:proofErr w:type="spellEnd"/>
      <w:r w:rsidRPr="00341EE6">
        <w:rPr>
          <w:szCs w:val="28"/>
        </w:rPr>
        <w:t xml:space="preserve"> – с длиной древка от </w:t>
      </w:r>
      <w:smartTag w:uri="urn:schemas-microsoft-com:office:smarttags" w:element="metricconverter">
        <w:smartTagPr>
          <w:attr w:name="ProductID" w:val="1,3 метра"/>
        </w:smartTagPr>
        <w:r w:rsidRPr="00341EE6">
          <w:rPr>
            <w:szCs w:val="28"/>
          </w:rPr>
          <w:t>1,3 метра</w:t>
        </w:r>
      </w:smartTag>
      <w:r w:rsidRPr="00341EE6">
        <w:rPr>
          <w:szCs w:val="28"/>
        </w:rPr>
        <w:t xml:space="preserve">. Длина бытовых имитаторов, применяемых для фехтования, должна составлять не менее </w:t>
      </w:r>
      <w:smartTag w:uri="urn:schemas-microsoft-com:office:smarttags" w:element="metricconverter">
        <w:smartTagPr>
          <w:attr w:name="ProductID" w:val="0,6 метра"/>
        </w:smartTagPr>
        <w:r w:rsidRPr="00341EE6">
          <w:rPr>
            <w:szCs w:val="28"/>
          </w:rPr>
          <w:t>0,6 метра</w:t>
        </w:r>
      </w:smartTag>
      <w:r w:rsidRPr="00341EE6">
        <w:rPr>
          <w:szCs w:val="28"/>
        </w:rPr>
        <w:t xml:space="preserve">.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Все вопросы по поводу возможного использования тех или иных видов оружия согласовываются с Оргкомитетом фестиваля на этапе подачи заявок на участие в соревнованиях.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В случае нарушения требований, предъявляемых  правилами соревнований к оружию спортсменов, выступление дисквалифицируется.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Перед началом </w:t>
      </w:r>
      <w:r w:rsidR="000E1D55" w:rsidRPr="00341EE6">
        <w:rPr>
          <w:szCs w:val="28"/>
        </w:rPr>
        <w:t>соревнований</w:t>
      </w:r>
      <w:r w:rsidRPr="00341EE6">
        <w:rPr>
          <w:szCs w:val="28"/>
        </w:rPr>
        <w:t xml:space="preserve"> проводится контроль оружия. Контроль оружия включает в себя внешний осмотр оружия на предмет его целостности и безопасности для исполнителей, зрителей и других участников. Все замечания</w:t>
      </w:r>
      <w:r w:rsidR="000E1D55" w:rsidRPr="00341EE6">
        <w:rPr>
          <w:szCs w:val="28"/>
        </w:rPr>
        <w:t xml:space="preserve"> </w:t>
      </w:r>
      <w:r w:rsidRPr="00341EE6">
        <w:rPr>
          <w:szCs w:val="28"/>
        </w:rPr>
        <w:t>касательно оружия участников должны быть немедленно исполнены. Ответственным лицом в данном вопросе выступает тренер команды. В случае невыполнения рекомендаций команда отстраняется от участия в соревнованиях.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b/>
          <w:szCs w:val="28"/>
        </w:rPr>
        <w:t>3.</w:t>
      </w:r>
      <w:r w:rsidRPr="00341EE6">
        <w:rPr>
          <w:szCs w:val="28"/>
        </w:rPr>
        <w:t xml:space="preserve"> Требования к костюму для выступления.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Костюм спортсмена должен стилистически соответствовать выбранной эпохе. Исторической реконструкции костюма не требуется, но историческая стилизация должна быть качественной и создавать узнаваемость эпохи (в костюме не должны присутствовать ярко выраженные синтетические ткани и использования кожзаменителей). Историческая стилизация предполагает подчеркнутую, узнаваемую имитацию оригинальных особенностей моды, стиля, фасона одежды, вооружения, экипировки определенной исторической эпохи с учетом социального положения и роли персонажа.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Костюм, исторически не соответствующий воплощаемому образу и сюжету, является поводом для снижения оценки за артистический аспект.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Костюм должен быть удобным и опрятным. Все детали костюма должны быть хорошо закреплены.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b/>
          <w:szCs w:val="28"/>
        </w:rPr>
        <w:t>4.</w:t>
      </w:r>
      <w:r w:rsidRPr="00341EE6">
        <w:rPr>
          <w:szCs w:val="28"/>
        </w:rPr>
        <w:t xml:space="preserve"> Требования к историческому защитному снаряжению (доспехи, шлемы, щиты и пр.).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В практике </w:t>
      </w:r>
      <w:proofErr w:type="spellStart"/>
      <w:r w:rsidRPr="00341EE6">
        <w:rPr>
          <w:szCs w:val="28"/>
        </w:rPr>
        <w:t>арт-фехтования</w:t>
      </w:r>
      <w:proofErr w:type="spellEnd"/>
      <w:r w:rsidRPr="00341EE6">
        <w:rPr>
          <w:szCs w:val="28"/>
        </w:rPr>
        <w:t xml:space="preserve"> используются аналоги исторического защитного снаряжения (доспехи, шлемы, щиты и т.п.), если таковое составляет с избранным оружием исторически сложившийся комплект вооружения и соответствует выбранной дисциплине, эпохе, сюжету и образу.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Используемое снаряжение должно представлять собой аналог соответствующего исторического защитного снаряжения военного или светского типа. Либо его описание должно быть упомянуто в каком-либо печатном источнике. Во всех дисциплинах защитное снаряжение, представляющее собой аналог </w:t>
      </w:r>
      <w:proofErr w:type="gramStart"/>
      <w:r w:rsidRPr="00341EE6">
        <w:rPr>
          <w:szCs w:val="28"/>
        </w:rPr>
        <w:t>исторического</w:t>
      </w:r>
      <w:proofErr w:type="gramEnd"/>
      <w:r w:rsidRPr="00341EE6">
        <w:rPr>
          <w:szCs w:val="28"/>
        </w:rPr>
        <w:t xml:space="preserve">, должно быть изготовлено из </w:t>
      </w:r>
      <w:r w:rsidRPr="00341EE6">
        <w:rPr>
          <w:szCs w:val="28"/>
        </w:rPr>
        <w:lastRenderedPageBreak/>
        <w:t xml:space="preserve">исторически достоверных материалов. Соответствие историческому защитному снаряжению не только по внешнему виду, но и по тактико-техническим характеристикам и </w:t>
      </w:r>
      <w:proofErr w:type="spellStart"/>
      <w:proofErr w:type="gramStart"/>
      <w:r w:rsidRPr="00341EE6">
        <w:rPr>
          <w:szCs w:val="28"/>
        </w:rPr>
        <w:t>массо-габаритным</w:t>
      </w:r>
      <w:proofErr w:type="spellEnd"/>
      <w:proofErr w:type="gramEnd"/>
      <w:r w:rsidRPr="00341EE6">
        <w:rPr>
          <w:szCs w:val="28"/>
        </w:rPr>
        <w:t xml:space="preserve"> параметрам является поводом для повышения оценки за технический аспект. Абсолютно точной исторической реконструкции защитного снаряжения не требуется.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Используемое защитное снаряжение должно быть удобным и опрятным. Все детали снаряжения должны быть хорошо закреплены.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Обоснованное использование защитного снаряжения, существенно усложняющего выполнение технических действий и, соответственно, увеличивающее сложность композиций, является поводом для повышения оценки за технический аспект.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Отсутствие у исполнителя защитного снаряжения, исторически соответствующего воплощаемому образу и сюжету, является поводом для снижения оценки за артистический аспект.</w:t>
      </w:r>
    </w:p>
    <w:p w:rsidR="00B015AC" w:rsidRPr="00341EE6" w:rsidRDefault="00B015AC" w:rsidP="00B015AC">
      <w:pPr>
        <w:ind w:firstLine="709"/>
        <w:rPr>
          <w:rStyle w:val="txt1"/>
          <w:rFonts w:ascii="Times New Roman" w:hAnsi="Times New Roman"/>
          <w:sz w:val="28"/>
          <w:szCs w:val="28"/>
        </w:rPr>
      </w:pPr>
      <w:r w:rsidRPr="00341EE6">
        <w:rPr>
          <w:b/>
          <w:szCs w:val="28"/>
        </w:rPr>
        <w:t>5.</w:t>
      </w:r>
      <w:r w:rsidRPr="00341EE6">
        <w:rPr>
          <w:szCs w:val="28"/>
        </w:rPr>
        <w:t xml:space="preserve"> </w:t>
      </w:r>
      <w:r w:rsidRPr="00341EE6">
        <w:rPr>
          <w:szCs w:val="28"/>
          <w:u w:val="single"/>
        </w:rPr>
        <w:t xml:space="preserve">Каждый участник несет ответственность за свое </w:t>
      </w:r>
      <w:r w:rsidR="000E1D55" w:rsidRPr="00341EE6">
        <w:rPr>
          <w:szCs w:val="28"/>
          <w:u w:val="single"/>
        </w:rPr>
        <w:t>здоровье,</w:t>
      </w:r>
      <w:r w:rsidR="000E1D55" w:rsidRPr="00341EE6">
        <w:rPr>
          <w:szCs w:val="28"/>
        </w:rPr>
        <w:t xml:space="preserve"> костюмы, о</w:t>
      </w:r>
      <w:r w:rsidRPr="00341EE6">
        <w:rPr>
          <w:szCs w:val="28"/>
        </w:rPr>
        <w:t>борудование</w:t>
      </w:r>
      <w:r w:rsidR="000E1D55" w:rsidRPr="00341EE6">
        <w:rPr>
          <w:szCs w:val="28"/>
        </w:rPr>
        <w:t xml:space="preserve"> и инвентарь</w:t>
      </w:r>
      <w:r w:rsidRPr="00341EE6">
        <w:rPr>
          <w:szCs w:val="28"/>
        </w:rPr>
        <w:t xml:space="preserve">. Участники соревнований принимают риск, связанный с участием в соревнованиях, на себя. Организация, проводящая соревнования, не несет ответственности за ранения участников или повреждение оружия, костюмов и другого инвентаря и оборудования спортсменов.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Во время выступления спортсменам запрещается использование любых спецэффектов и средств, применение которых может повлечь за собой срыв выступлений других участников.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Запрещается включать в выступление фрагменты с импровизированным фехтованием.</w:t>
      </w:r>
    </w:p>
    <w:p w:rsidR="00B015AC" w:rsidRPr="00341EE6" w:rsidRDefault="00B015AC" w:rsidP="00B015AC">
      <w:pPr>
        <w:pStyle w:val="Web"/>
        <w:spacing w:before="0" w:after="0"/>
        <w:ind w:firstLine="709"/>
        <w:jc w:val="both"/>
        <w:rPr>
          <w:b/>
          <w:sz w:val="28"/>
          <w:szCs w:val="28"/>
          <w:u w:val="single"/>
        </w:rPr>
      </w:pPr>
      <w:r w:rsidRPr="00341EE6">
        <w:rPr>
          <w:rStyle w:val="txt1"/>
          <w:rFonts w:ascii="Times New Roman" w:hAnsi="Times New Roman"/>
          <w:sz w:val="28"/>
          <w:szCs w:val="28"/>
          <w:u w:val="single"/>
        </w:rPr>
        <w:t>В случае несоблюдения спортсменами правил безопасности суд</w:t>
      </w:r>
      <w:r w:rsidR="000E1D55" w:rsidRPr="00341EE6">
        <w:rPr>
          <w:rStyle w:val="txt1"/>
          <w:rFonts w:ascii="Times New Roman" w:hAnsi="Times New Roman"/>
          <w:sz w:val="28"/>
          <w:szCs w:val="28"/>
          <w:u w:val="single"/>
        </w:rPr>
        <w:t xml:space="preserve">ьи </w:t>
      </w:r>
      <w:r w:rsidRPr="00341EE6">
        <w:rPr>
          <w:rStyle w:val="txt1"/>
          <w:rFonts w:ascii="Times New Roman" w:hAnsi="Times New Roman"/>
          <w:sz w:val="28"/>
          <w:szCs w:val="28"/>
          <w:u w:val="single"/>
        </w:rPr>
        <w:t>имеет право снять нарушителей с соревнований.</w:t>
      </w:r>
      <w:r w:rsidRPr="00341EE6">
        <w:rPr>
          <w:b/>
          <w:sz w:val="28"/>
          <w:szCs w:val="28"/>
          <w:u w:val="single"/>
        </w:rPr>
        <w:t xml:space="preserve"> 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>Каждый бой должен быть поставлен таким образом, чтобы исключить возможность возникновения опасных ситуаций для участников и зрителей. Подавая заявку на участие, каждый участник по умолчанию соглашается с данными требованиями и правилами.</w:t>
      </w:r>
    </w:p>
    <w:p w:rsidR="00B015AC" w:rsidRPr="00341EE6" w:rsidRDefault="00B015AC" w:rsidP="00B015AC">
      <w:pPr>
        <w:jc w:val="center"/>
        <w:rPr>
          <w:b/>
          <w:szCs w:val="28"/>
        </w:rPr>
      </w:pPr>
      <w:r w:rsidRPr="00341EE6">
        <w:rPr>
          <w:b/>
          <w:szCs w:val="28"/>
        </w:rPr>
        <w:t>2.ХАРАКТЕР И ВИДЫ СОРЕВНОВАНИЙ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b/>
          <w:szCs w:val="28"/>
        </w:rPr>
        <w:t>1.</w:t>
      </w:r>
      <w:r w:rsidRPr="00341EE6">
        <w:rPr>
          <w:szCs w:val="28"/>
        </w:rPr>
        <w:t xml:space="preserve"> По характеру проведения соревнования могут быть: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 xml:space="preserve">- </w:t>
      </w:r>
      <w:proofErr w:type="gramStart"/>
      <w:r w:rsidRPr="00341EE6">
        <w:rPr>
          <w:szCs w:val="28"/>
        </w:rPr>
        <w:t>Личными</w:t>
      </w:r>
      <w:proofErr w:type="gramEnd"/>
      <w:r w:rsidRPr="00341EE6">
        <w:rPr>
          <w:szCs w:val="28"/>
        </w:rPr>
        <w:t xml:space="preserve"> (в которых определяются места отдельных дуэтов);</w:t>
      </w:r>
    </w:p>
    <w:p w:rsidR="00B015AC" w:rsidRPr="00341EE6" w:rsidRDefault="00B015AC" w:rsidP="00B015AC">
      <w:pPr>
        <w:rPr>
          <w:szCs w:val="28"/>
        </w:rPr>
      </w:pPr>
      <w:r w:rsidRPr="00341EE6">
        <w:rPr>
          <w:szCs w:val="28"/>
        </w:rPr>
        <w:t xml:space="preserve">- </w:t>
      </w:r>
      <w:proofErr w:type="gramStart"/>
      <w:r w:rsidRPr="00341EE6">
        <w:rPr>
          <w:szCs w:val="28"/>
        </w:rPr>
        <w:t>Командными</w:t>
      </w:r>
      <w:proofErr w:type="gramEnd"/>
      <w:r w:rsidRPr="00341EE6">
        <w:rPr>
          <w:szCs w:val="28"/>
        </w:rPr>
        <w:t xml:space="preserve"> (в которых определяются места отдельных команд);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b/>
          <w:szCs w:val="28"/>
        </w:rPr>
        <w:t>2.</w:t>
      </w:r>
      <w:r w:rsidRPr="00341EE6">
        <w:rPr>
          <w:szCs w:val="28"/>
        </w:rPr>
        <w:t xml:space="preserve"> Команды могут включать женщин и мужчин.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b/>
          <w:szCs w:val="28"/>
        </w:rPr>
        <w:t>3.</w:t>
      </w:r>
      <w:r w:rsidRPr="00341EE6">
        <w:rPr>
          <w:szCs w:val="28"/>
        </w:rPr>
        <w:t xml:space="preserve"> Официальным языком соревнований является русский.</w:t>
      </w:r>
    </w:p>
    <w:p w:rsidR="00B015AC" w:rsidRPr="00341EE6" w:rsidRDefault="00B015AC" w:rsidP="00B015AC">
      <w:pPr>
        <w:ind w:firstLine="709"/>
        <w:rPr>
          <w:szCs w:val="28"/>
        </w:rPr>
      </w:pPr>
      <w:r w:rsidRPr="00341EE6">
        <w:rPr>
          <w:szCs w:val="28"/>
        </w:rPr>
        <w:t xml:space="preserve">Допускается использование спортсменами в постановках иностранных языков. </w:t>
      </w:r>
      <w:r w:rsidR="000E1D55" w:rsidRPr="00341EE6">
        <w:rPr>
          <w:szCs w:val="28"/>
        </w:rPr>
        <w:t xml:space="preserve">Используемый </w:t>
      </w:r>
      <w:r w:rsidR="008C0D30" w:rsidRPr="00341EE6">
        <w:rPr>
          <w:szCs w:val="28"/>
        </w:rPr>
        <w:t xml:space="preserve">в постановке </w:t>
      </w:r>
      <w:r w:rsidR="000E1D55" w:rsidRPr="00341EE6">
        <w:rPr>
          <w:szCs w:val="28"/>
        </w:rPr>
        <w:t>о</w:t>
      </w:r>
      <w:r w:rsidRPr="00341EE6">
        <w:rPr>
          <w:szCs w:val="28"/>
        </w:rPr>
        <w:t>бъем текста на иностранном языке участникам рекомендуется заблаговременн</w:t>
      </w:r>
      <w:r w:rsidR="000E1D55" w:rsidRPr="00341EE6">
        <w:rPr>
          <w:szCs w:val="28"/>
        </w:rPr>
        <w:t xml:space="preserve">о передать судьям </w:t>
      </w:r>
      <w:r w:rsidR="008C0D30" w:rsidRPr="00341EE6">
        <w:rPr>
          <w:szCs w:val="28"/>
        </w:rPr>
        <w:t xml:space="preserve">данный </w:t>
      </w:r>
      <w:r w:rsidRPr="00341EE6">
        <w:rPr>
          <w:szCs w:val="28"/>
        </w:rPr>
        <w:t>текст выступления на русском языке для облегчения понимания судьями сюжета.</w:t>
      </w:r>
    </w:p>
    <w:p w:rsidR="00B015AC" w:rsidRPr="00341EE6" w:rsidRDefault="00B015AC" w:rsidP="00B015AC">
      <w:pPr>
        <w:jc w:val="center"/>
        <w:rPr>
          <w:b/>
          <w:szCs w:val="28"/>
        </w:rPr>
      </w:pPr>
      <w:r w:rsidRPr="00341EE6">
        <w:rPr>
          <w:b/>
          <w:szCs w:val="28"/>
        </w:rPr>
        <w:t>3.ПОЛОЖЕНИЕ О СОРЕВНОВАНИЯХ И ИХ ПРОГРАММА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1.</w:t>
      </w:r>
      <w:r w:rsidRPr="00341EE6">
        <w:rPr>
          <w:szCs w:val="28"/>
        </w:rPr>
        <w:t xml:space="preserve"> Данное положение определяет характер соревнований.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lastRenderedPageBreak/>
        <w:t xml:space="preserve">2. </w:t>
      </w:r>
      <w:r w:rsidRPr="00341EE6">
        <w:rPr>
          <w:szCs w:val="28"/>
        </w:rPr>
        <w:t>Соревнования проводятся на фестивальной площадке «</w:t>
      </w:r>
      <w:proofErr w:type="spellStart"/>
      <w:r w:rsidRPr="00341EE6">
        <w:rPr>
          <w:szCs w:val="28"/>
        </w:rPr>
        <w:t>Серболов</w:t>
      </w:r>
      <w:proofErr w:type="spellEnd"/>
      <w:r w:rsidRPr="00341EE6">
        <w:rPr>
          <w:szCs w:val="28"/>
        </w:rPr>
        <w:t xml:space="preserve"> стан» близ села </w:t>
      </w:r>
      <w:proofErr w:type="spellStart"/>
      <w:r w:rsidRPr="00341EE6">
        <w:rPr>
          <w:szCs w:val="28"/>
        </w:rPr>
        <w:t>Ломигоры</w:t>
      </w:r>
      <w:proofErr w:type="spellEnd"/>
      <w:r w:rsidRPr="00341EE6">
        <w:rPr>
          <w:szCs w:val="28"/>
        </w:rPr>
        <w:t xml:space="preserve">, </w:t>
      </w:r>
      <w:proofErr w:type="spellStart"/>
      <w:r w:rsidRPr="00341EE6">
        <w:rPr>
          <w:szCs w:val="28"/>
        </w:rPr>
        <w:t>Воловского</w:t>
      </w:r>
      <w:proofErr w:type="spellEnd"/>
      <w:r w:rsidRPr="00341EE6">
        <w:rPr>
          <w:szCs w:val="28"/>
        </w:rPr>
        <w:t xml:space="preserve"> района Липецкой области в зоне «Ристалище». Программа уточняется в соответствии с поданными заявками.</w:t>
      </w:r>
    </w:p>
    <w:p w:rsidR="008C0D30" w:rsidRPr="00341EE6" w:rsidRDefault="008C0D30" w:rsidP="008C0D30">
      <w:pPr>
        <w:tabs>
          <w:tab w:val="left" w:pos="0"/>
        </w:tabs>
        <w:rPr>
          <w:b/>
          <w:iCs/>
          <w:szCs w:val="28"/>
        </w:rPr>
      </w:pPr>
      <w:r w:rsidRPr="00341EE6">
        <w:rPr>
          <w:b/>
          <w:szCs w:val="28"/>
        </w:rPr>
        <w:t>3.</w:t>
      </w:r>
      <w:r w:rsidRPr="00341EE6">
        <w:rPr>
          <w:szCs w:val="28"/>
        </w:rPr>
        <w:t xml:space="preserve"> </w:t>
      </w:r>
      <w:r w:rsidRPr="00341EE6">
        <w:rPr>
          <w:b/>
          <w:iCs/>
          <w:szCs w:val="28"/>
        </w:rPr>
        <w:t>Заявки</w:t>
      </w:r>
      <w:r w:rsidRPr="00341EE6">
        <w:rPr>
          <w:iCs/>
          <w:szCs w:val="28"/>
        </w:rPr>
        <w:t xml:space="preserve"> </w:t>
      </w:r>
      <w:r w:rsidRPr="00341EE6">
        <w:rPr>
          <w:b/>
          <w:iCs/>
          <w:szCs w:val="28"/>
        </w:rPr>
        <w:t>на участие в соревнованиях (</w:t>
      </w:r>
      <w:r w:rsidRPr="00341EE6">
        <w:rPr>
          <w:iCs/>
          <w:szCs w:val="28"/>
        </w:rPr>
        <w:t>Приложение 1</w:t>
      </w:r>
      <w:r w:rsidRPr="00341EE6">
        <w:rPr>
          <w:b/>
          <w:iCs/>
          <w:szCs w:val="28"/>
        </w:rPr>
        <w:t>) принимаются</w:t>
      </w:r>
      <w:r w:rsidRPr="00341EE6">
        <w:rPr>
          <w:iCs/>
          <w:szCs w:val="28"/>
        </w:rPr>
        <w:t xml:space="preserve"> </w:t>
      </w:r>
      <w:proofErr w:type="gramStart"/>
      <w:r w:rsidRPr="00341EE6">
        <w:rPr>
          <w:b/>
          <w:iCs/>
          <w:szCs w:val="28"/>
        </w:rPr>
        <w:t>до</w:t>
      </w:r>
      <w:proofErr w:type="gramEnd"/>
    </w:p>
    <w:p w:rsidR="008C0D30" w:rsidRPr="00341EE6" w:rsidRDefault="008C0D30" w:rsidP="008C0D30">
      <w:pPr>
        <w:tabs>
          <w:tab w:val="left" w:pos="0"/>
        </w:tabs>
        <w:rPr>
          <w:szCs w:val="28"/>
        </w:rPr>
      </w:pPr>
      <w:r w:rsidRPr="00341EE6">
        <w:rPr>
          <w:b/>
          <w:iCs/>
          <w:szCs w:val="28"/>
        </w:rPr>
        <w:t xml:space="preserve"> </w:t>
      </w:r>
      <w:r w:rsidRPr="00341EE6">
        <w:rPr>
          <w:b/>
          <w:iCs/>
          <w:szCs w:val="28"/>
          <w:u w:val="single"/>
        </w:rPr>
        <w:t>1 мая 2023 г</w:t>
      </w:r>
      <w:r w:rsidRPr="00341EE6">
        <w:rPr>
          <w:iCs/>
          <w:szCs w:val="28"/>
          <w:u w:val="single"/>
        </w:rPr>
        <w:t>.</w:t>
      </w:r>
      <w:r w:rsidRPr="00341EE6">
        <w:rPr>
          <w:bCs/>
          <w:szCs w:val="28"/>
        </w:rPr>
        <w:t xml:space="preserve"> </w:t>
      </w:r>
      <w:r w:rsidRPr="00341EE6">
        <w:rPr>
          <w:b/>
          <w:iCs/>
          <w:szCs w:val="28"/>
        </w:rPr>
        <w:t>Заявка и согласие на обработку персональных данных</w:t>
      </w:r>
      <w:r w:rsidRPr="00341EE6">
        <w:rPr>
          <w:iCs/>
          <w:szCs w:val="28"/>
        </w:rPr>
        <w:t xml:space="preserve"> заполняется на сайте </w:t>
      </w:r>
      <w:hyperlink r:id="rId8" w:history="1">
        <w:r w:rsidRPr="00341EE6">
          <w:rPr>
            <w:rStyle w:val="aff0"/>
            <w:iCs/>
            <w:szCs w:val="28"/>
          </w:rPr>
          <w:t>http://serbolovstan.ru/</w:t>
        </w:r>
      </w:hyperlink>
      <w:r w:rsidRPr="00341EE6">
        <w:rPr>
          <w:szCs w:val="28"/>
        </w:rPr>
        <w:t xml:space="preserve"> (раздел Конкурсы – Конкурс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>»)</w:t>
      </w:r>
      <w:r w:rsidRPr="00341EE6">
        <w:rPr>
          <w:iCs/>
          <w:szCs w:val="28"/>
        </w:rPr>
        <w:t xml:space="preserve">, а так же высылается </w:t>
      </w:r>
      <w:r w:rsidRPr="00341EE6">
        <w:rPr>
          <w:bCs/>
          <w:szCs w:val="28"/>
        </w:rPr>
        <w:t xml:space="preserve">на адрес электронной почты </w:t>
      </w:r>
      <w:hyperlink r:id="rId9" w:history="1">
        <w:r w:rsidRPr="00341EE6">
          <w:rPr>
            <w:rStyle w:val="aff0"/>
            <w:rFonts w:eastAsiaTheme="majorEastAsia"/>
            <w:szCs w:val="28"/>
            <w:shd w:val="clear" w:color="auto" w:fill="FFFFFF"/>
          </w:rPr>
          <w:t>Serbolovstanrekons@yandex.ru</w:t>
        </w:r>
      </w:hyperlink>
      <w:r w:rsidRPr="00341EE6">
        <w:rPr>
          <w:szCs w:val="28"/>
        </w:rPr>
        <w:t xml:space="preserve"> </w:t>
      </w:r>
      <w:r w:rsidRPr="00341EE6">
        <w:rPr>
          <w:iCs/>
          <w:szCs w:val="28"/>
        </w:rPr>
        <w:t xml:space="preserve">заполненная в </w:t>
      </w:r>
      <w:proofErr w:type="spellStart"/>
      <w:r w:rsidRPr="00341EE6">
        <w:rPr>
          <w:iCs/>
          <w:szCs w:val="28"/>
        </w:rPr>
        <w:t>Word</w:t>
      </w:r>
      <w:proofErr w:type="spellEnd"/>
      <w:r w:rsidRPr="00341EE6">
        <w:rPr>
          <w:iCs/>
          <w:szCs w:val="28"/>
        </w:rPr>
        <w:t xml:space="preserve"> и дополнительно сканированная страница с подписью.</w:t>
      </w:r>
      <w:r w:rsidRPr="00341EE6">
        <w:rPr>
          <w:szCs w:val="28"/>
        </w:rPr>
        <w:t xml:space="preserve"> Неправильно заполненные заявки не рассматриваются.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После истечения срока подачи заявок: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дисциплина, заявленная ранее, не может быть изменена;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название постановки не может быть изменено;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количество участников не может быть увеличено. Замена одного участника другим возможна при условии информирования об этом Оргкомитет фестиваля не позднее, чем за 1 день до начала соревнований.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Все спорные вопросы рассматриваются судейской бригадой.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Сценарий и сама постановка в дисциплинах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</w:t>
      </w:r>
      <w:proofErr w:type="gramStart"/>
      <w:r w:rsidRPr="00341EE6">
        <w:rPr>
          <w:szCs w:val="28"/>
        </w:rPr>
        <w:t>-а</w:t>
      </w:r>
      <w:proofErr w:type="gramEnd"/>
      <w:r w:rsidRPr="00341EE6">
        <w:rPr>
          <w:szCs w:val="28"/>
        </w:rPr>
        <w:t>нтичность»,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от XVI века» должны соответствовать выбранной заранее временной эпохе или воображаемым событиям данной эпохи. Невыполнение этого условия переводит номер в дисциплину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</w:t>
      </w:r>
      <w:proofErr w:type="gramStart"/>
      <w:r w:rsidRPr="00341EE6">
        <w:rPr>
          <w:szCs w:val="28"/>
        </w:rPr>
        <w:t>–д</w:t>
      </w:r>
      <w:proofErr w:type="gramEnd"/>
      <w:r w:rsidRPr="00341EE6">
        <w:rPr>
          <w:szCs w:val="28"/>
        </w:rPr>
        <w:t>уэт – свободный стиль». Дисциплина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свободный стиль» не подразумевает определённой временной эпохи и ориентирована, главным образом, на фантазийные и сказочные сюжеты. </w:t>
      </w:r>
    </w:p>
    <w:p w:rsidR="008C0D30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Используемое оружие и их бытовые имитаторы должны соответствовать выбранной дисциплине. </w:t>
      </w:r>
    </w:p>
    <w:p w:rsidR="008C0D30" w:rsidRPr="00341EE6" w:rsidRDefault="008C0D30" w:rsidP="00341EE6">
      <w:pPr>
        <w:jc w:val="center"/>
        <w:rPr>
          <w:b/>
          <w:szCs w:val="28"/>
        </w:rPr>
      </w:pPr>
      <w:r w:rsidRPr="00341EE6">
        <w:rPr>
          <w:b/>
          <w:szCs w:val="28"/>
        </w:rPr>
        <w:t>4.УЧАСТНИКИ СОРЕВНОВАНИЙ</w:t>
      </w:r>
    </w:p>
    <w:p w:rsidR="008C0D30" w:rsidRPr="00341EE6" w:rsidRDefault="008C0D30" w:rsidP="00341EE6">
      <w:pPr>
        <w:ind w:firstLine="709"/>
        <w:rPr>
          <w:szCs w:val="28"/>
        </w:rPr>
      </w:pPr>
      <w:r w:rsidRPr="00341EE6">
        <w:rPr>
          <w:szCs w:val="28"/>
        </w:rPr>
        <w:t xml:space="preserve">Самим фактом подачи заявки на участие в соревнованиях по </w:t>
      </w:r>
      <w:proofErr w:type="spellStart"/>
      <w:r w:rsidRPr="00341EE6">
        <w:rPr>
          <w:szCs w:val="28"/>
        </w:rPr>
        <w:t>арт-фехтованию</w:t>
      </w:r>
      <w:proofErr w:type="spellEnd"/>
      <w:r w:rsidRPr="00341EE6">
        <w:rPr>
          <w:szCs w:val="28"/>
        </w:rPr>
        <w:t xml:space="preserve"> спортсмены берут на себя обязательство уважать правила и решения судей, в точности повиноваться их указаниям, быть почтительными к </w:t>
      </w:r>
      <w:r w:rsidR="004D23F7" w:rsidRPr="00341EE6">
        <w:rPr>
          <w:szCs w:val="28"/>
        </w:rPr>
        <w:t>судьям</w:t>
      </w:r>
      <w:r w:rsidRPr="00341EE6">
        <w:rPr>
          <w:szCs w:val="28"/>
        </w:rPr>
        <w:t xml:space="preserve"> и организаторам соревнований.</w:t>
      </w:r>
    </w:p>
    <w:p w:rsidR="008C0D30" w:rsidRPr="00341EE6" w:rsidRDefault="008C0D30" w:rsidP="00341EE6">
      <w:pPr>
        <w:ind w:firstLine="709"/>
        <w:rPr>
          <w:szCs w:val="28"/>
        </w:rPr>
      </w:pPr>
      <w:r w:rsidRPr="00341EE6">
        <w:rPr>
          <w:szCs w:val="28"/>
        </w:rPr>
        <w:t xml:space="preserve">Истинному спортсмену, соблюдающему кодекс чести, </w:t>
      </w:r>
      <w:proofErr w:type="gramStart"/>
      <w:r w:rsidRPr="00341EE6">
        <w:rPr>
          <w:szCs w:val="28"/>
        </w:rPr>
        <w:t>присущи</w:t>
      </w:r>
      <w:proofErr w:type="gramEnd"/>
      <w:r w:rsidRPr="00341EE6">
        <w:rPr>
          <w:szCs w:val="28"/>
        </w:rPr>
        <w:t>:</w:t>
      </w:r>
    </w:p>
    <w:p w:rsidR="008C0D30" w:rsidRPr="00341EE6" w:rsidRDefault="008C0D30" w:rsidP="00341EE6">
      <w:pPr>
        <w:rPr>
          <w:szCs w:val="28"/>
        </w:rPr>
      </w:pPr>
      <w:r w:rsidRPr="00341EE6">
        <w:rPr>
          <w:szCs w:val="28"/>
        </w:rPr>
        <w:t>- стремление к победе в честной бескомпромиссной борьбе;</w:t>
      </w:r>
    </w:p>
    <w:p w:rsidR="008C0D30" w:rsidRPr="00341EE6" w:rsidRDefault="008C0D30" w:rsidP="00341EE6">
      <w:pPr>
        <w:rPr>
          <w:szCs w:val="28"/>
        </w:rPr>
      </w:pPr>
      <w:r w:rsidRPr="00341EE6">
        <w:rPr>
          <w:szCs w:val="28"/>
        </w:rPr>
        <w:t>- добросовестное и достойное поведение в любых ситуациях;</w:t>
      </w:r>
    </w:p>
    <w:p w:rsidR="008C0D30" w:rsidRPr="00341EE6" w:rsidRDefault="008C0D30" w:rsidP="00341EE6">
      <w:pPr>
        <w:rPr>
          <w:szCs w:val="28"/>
        </w:rPr>
      </w:pPr>
      <w:r w:rsidRPr="00341EE6">
        <w:rPr>
          <w:szCs w:val="28"/>
        </w:rPr>
        <w:t>- корректность в отношениях с партнерами по команде и соперниками;</w:t>
      </w:r>
    </w:p>
    <w:p w:rsidR="008C0D30" w:rsidRPr="00341EE6" w:rsidRDefault="008C0D30" w:rsidP="00341EE6">
      <w:pPr>
        <w:rPr>
          <w:szCs w:val="28"/>
        </w:rPr>
      </w:pPr>
      <w:r w:rsidRPr="00341EE6">
        <w:rPr>
          <w:szCs w:val="28"/>
        </w:rPr>
        <w:t>- уважительное отношение к тренерам, представителям команд, судьям, зрителям;</w:t>
      </w:r>
    </w:p>
    <w:p w:rsidR="008C0D30" w:rsidRPr="00341EE6" w:rsidRDefault="008C0D30" w:rsidP="00341EE6">
      <w:pPr>
        <w:rPr>
          <w:szCs w:val="28"/>
        </w:rPr>
      </w:pPr>
      <w:r w:rsidRPr="00341EE6">
        <w:rPr>
          <w:szCs w:val="28"/>
        </w:rPr>
        <w:t>- умение оставаться скромным после победы и достойно принимать поражение.</w:t>
      </w:r>
    </w:p>
    <w:p w:rsidR="008C0D30" w:rsidRPr="00341EE6" w:rsidRDefault="008C0D30" w:rsidP="00341EE6">
      <w:pPr>
        <w:ind w:firstLine="709"/>
        <w:rPr>
          <w:szCs w:val="28"/>
        </w:rPr>
      </w:pPr>
      <w:r w:rsidRPr="00341EE6">
        <w:rPr>
          <w:szCs w:val="28"/>
        </w:rPr>
        <w:t>Участники могут представлять только один клуб, одну команду.</w:t>
      </w:r>
    </w:p>
    <w:p w:rsidR="004D23F7" w:rsidRPr="00341EE6" w:rsidRDefault="004D23F7" w:rsidP="00341EE6">
      <w:pPr>
        <w:pStyle w:val="aff8"/>
        <w:numPr>
          <w:ilvl w:val="0"/>
          <w:numId w:val="14"/>
        </w:numPr>
        <w:rPr>
          <w:szCs w:val="28"/>
        </w:rPr>
      </w:pPr>
      <w:r w:rsidRPr="00341EE6">
        <w:rPr>
          <w:szCs w:val="28"/>
        </w:rPr>
        <w:t>Возраст участников:</w:t>
      </w:r>
    </w:p>
    <w:p w:rsidR="008C0D30" w:rsidRPr="00341EE6" w:rsidRDefault="008C0D30" w:rsidP="004D23F7">
      <w:pPr>
        <w:ind w:firstLine="709"/>
        <w:rPr>
          <w:szCs w:val="28"/>
        </w:rPr>
      </w:pPr>
      <w:r w:rsidRPr="00341EE6">
        <w:rPr>
          <w:szCs w:val="28"/>
        </w:rPr>
        <w:t xml:space="preserve">В соревнованиях могут принимать участие лица старше 18 лет. Лица младше 18 лет к участию в соревнованиях, </w:t>
      </w:r>
      <w:r w:rsidRPr="00341EE6">
        <w:rPr>
          <w:szCs w:val="28"/>
          <w:u w:val="single"/>
        </w:rPr>
        <w:t>как правило</w:t>
      </w:r>
      <w:r w:rsidRPr="00341EE6">
        <w:rPr>
          <w:szCs w:val="28"/>
        </w:rPr>
        <w:t>, не допускаются.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lastRenderedPageBreak/>
        <w:t>2.</w:t>
      </w:r>
      <w:r w:rsidRPr="00341EE6">
        <w:rPr>
          <w:szCs w:val="28"/>
        </w:rPr>
        <w:t xml:space="preserve"> Заявки на участие.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Подать заявку на участие в соревнованиях может любой клуб, любая команда или ассоциация, занимающаяся историческим фехтованием, </w:t>
      </w:r>
      <w:proofErr w:type="spellStart"/>
      <w:r w:rsidRPr="00341EE6">
        <w:rPr>
          <w:szCs w:val="28"/>
        </w:rPr>
        <w:t>арт-фехтованием</w:t>
      </w:r>
      <w:proofErr w:type="spellEnd"/>
      <w:r w:rsidRPr="00341EE6">
        <w:rPr>
          <w:szCs w:val="28"/>
        </w:rPr>
        <w:t xml:space="preserve"> и </w:t>
      </w:r>
      <w:proofErr w:type="spellStart"/>
      <w:r w:rsidRPr="00341EE6">
        <w:rPr>
          <w:szCs w:val="28"/>
        </w:rPr>
        <w:t>тп</w:t>
      </w:r>
      <w:proofErr w:type="spellEnd"/>
      <w:r w:rsidRPr="00341EE6">
        <w:rPr>
          <w:szCs w:val="28"/>
        </w:rPr>
        <w:t xml:space="preserve">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3.</w:t>
      </w:r>
      <w:r w:rsidRPr="00341EE6">
        <w:rPr>
          <w:szCs w:val="28"/>
        </w:rPr>
        <w:t xml:space="preserve"> Допуск к соревнованиям.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К участию в соревнованиях допускаются спортсмены, своевременно и в правильной форме подавшие заявку на участие, своевременно зарегистрировавшиеся и предоставившие паспорт. Особые условия допуска могут быть прописаны в положении о соревнованиях.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4.</w:t>
      </w:r>
      <w:r w:rsidRPr="00341EE6">
        <w:rPr>
          <w:szCs w:val="28"/>
        </w:rPr>
        <w:t xml:space="preserve"> Участник соревнований обязан: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знать настоящие правила и положение о соревнованиях и строго соблюдать их;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быть дисциплинированным;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 xml:space="preserve">- выступать в опрятном сценическом костюме. Все украшения на костюме и на теле спортсмена  должны быть хорошо закреплены; 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иметь в двух экземплярах технический сценарий и четкие записи звукового сопровождения программы;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своевременно зарегистрироваться для участия в соревнованиях;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своевременно явиться на старт;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своевременно освободить площадку после окончания выступления;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 xml:space="preserve">- поставить в известность судейскую бригаду, если не может продолжить участие в соревнованиях.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5.</w:t>
      </w:r>
      <w:r w:rsidRPr="00341EE6">
        <w:rPr>
          <w:szCs w:val="28"/>
        </w:rPr>
        <w:t xml:space="preserve"> Участник имеет право: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выступать в любых дисциплинах.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6.</w:t>
      </w:r>
      <w:r w:rsidRPr="00341EE6">
        <w:rPr>
          <w:szCs w:val="28"/>
        </w:rPr>
        <w:t xml:space="preserve"> Регистрация спортсменов.</w:t>
      </w:r>
    </w:p>
    <w:p w:rsidR="008C0D30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Спортсмены, прибывшие для участия в соревнованиях, (в соответствии с поданной предварительно заявкой) обязаны зарегистрироваться.</w:t>
      </w:r>
    </w:p>
    <w:p w:rsidR="004D23F7" w:rsidRDefault="004D23F7" w:rsidP="004D23F7">
      <w:pPr>
        <w:jc w:val="center"/>
        <w:rPr>
          <w:b/>
          <w:szCs w:val="28"/>
        </w:rPr>
      </w:pPr>
      <w:r w:rsidRPr="00341EE6">
        <w:rPr>
          <w:b/>
          <w:szCs w:val="28"/>
        </w:rPr>
        <w:t>5.ТРЕНЕРЫ И ПРЕДСТАВИТЕЛИ</w:t>
      </w:r>
    </w:p>
    <w:p w:rsidR="00E474B5" w:rsidRDefault="00341EE6" w:rsidP="00E474B5">
      <w:pPr>
        <w:ind w:firstLine="709"/>
        <w:jc w:val="left"/>
        <w:rPr>
          <w:szCs w:val="28"/>
        </w:rPr>
      </w:pPr>
      <w:r w:rsidRPr="00C7779F">
        <w:rPr>
          <w:b/>
          <w:szCs w:val="28"/>
        </w:rPr>
        <w:t>1.</w:t>
      </w:r>
      <w:r>
        <w:rPr>
          <w:szCs w:val="28"/>
        </w:rPr>
        <w:t xml:space="preserve"> </w:t>
      </w:r>
      <w:r w:rsidRPr="00341EE6">
        <w:rPr>
          <w:szCs w:val="28"/>
        </w:rPr>
        <w:t>Один тренер или представитель может представлять как один клуб или организацию, так и несколько. Тренер или представитель является официальным лицом. Он должен знать настоящие Правила и положение о соревнованиях и неуклонно соблюдать их, подчиняться распоряжениям главного судьи.</w:t>
      </w:r>
    </w:p>
    <w:p w:rsidR="00341EE6" w:rsidRPr="00341EE6" w:rsidRDefault="00341EE6" w:rsidP="00E474B5">
      <w:pPr>
        <w:ind w:firstLine="709"/>
        <w:rPr>
          <w:b/>
          <w:szCs w:val="28"/>
        </w:rPr>
      </w:pPr>
      <w:r w:rsidRPr="00E474B5">
        <w:rPr>
          <w:b/>
          <w:szCs w:val="28"/>
        </w:rPr>
        <w:t>2.</w:t>
      </w:r>
      <w:r w:rsidRPr="00341EE6">
        <w:rPr>
          <w:szCs w:val="28"/>
        </w:rPr>
        <w:t xml:space="preserve"> Тренер или представитель отвечает за поведение участников команды своей организации и всех лиц, обслуживающих ее от данной организации. Тренер или представитель подает заявку на участие команды в соревнованиях, регистрирует команду. </w:t>
      </w:r>
    </w:p>
    <w:p w:rsidR="00341EE6" w:rsidRDefault="00341EE6" w:rsidP="00C7779F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1EE6">
        <w:rPr>
          <w:rFonts w:ascii="Times New Roman" w:hAnsi="Times New Roman" w:cs="Times New Roman"/>
          <w:b w:val="0"/>
          <w:color w:val="auto"/>
          <w:sz w:val="28"/>
          <w:szCs w:val="28"/>
        </w:rPr>
        <w:t>Тренер или представитель по вызову главного судьи участвует в заседаниях судей и информирует участников и членов своей организации обо всех решениях судей.</w:t>
      </w:r>
    </w:p>
    <w:p w:rsidR="00C7779F" w:rsidRPr="00C7779F" w:rsidRDefault="00C7779F" w:rsidP="00C7779F">
      <w:pPr>
        <w:pStyle w:val="aff8"/>
        <w:numPr>
          <w:ilvl w:val="0"/>
          <w:numId w:val="16"/>
        </w:numPr>
        <w:ind w:left="0" w:firstLine="709"/>
      </w:pPr>
      <w:r w:rsidRPr="00C7779F">
        <w:rPr>
          <w:szCs w:val="28"/>
        </w:rPr>
        <w:t>Во время соревнований тренер</w:t>
      </w:r>
      <w:r>
        <w:rPr>
          <w:szCs w:val="28"/>
        </w:rPr>
        <w:t xml:space="preserve"> или представитель</w:t>
      </w:r>
      <w:r w:rsidRPr="00C7779F">
        <w:rPr>
          <w:szCs w:val="28"/>
        </w:rPr>
        <w:t xml:space="preserve"> обязан находиться на месте их проведения.</w:t>
      </w:r>
    </w:p>
    <w:p w:rsidR="00C7779F" w:rsidRPr="00C7779F" w:rsidRDefault="00C7779F" w:rsidP="00C7779F">
      <w:pPr>
        <w:pStyle w:val="aff8"/>
        <w:numPr>
          <w:ilvl w:val="0"/>
          <w:numId w:val="16"/>
        </w:numPr>
        <w:ind w:left="0" w:firstLine="709"/>
      </w:pPr>
      <w:r w:rsidRPr="00C7779F">
        <w:rPr>
          <w:szCs w:val="28"/>
        </w:rPr>
        <w:t>Тренер или представитель отвечает за готовность участников к выходу на старт, опрятность их внешнего вида, исправность инвентаря.</w:t>
      </w:r>
    </w:p>
    <w:p w:rsidR="00C7779F" w:rsidRPr="00E474B5" w:rsidRDefault="00C7779F" w:rsidP="00C7779F">
      <w:pPr>
        <w:pStyle w:val="aff8"/>
        <w:numPr>
          <w:ilvl w:val="0"/>
          <w:numId w:val="16"/>
        </w:numPr>
        <w:ind w:left="0" w:firstLine="709"/>
      </w:pPr>
      <w:r w:rsidRPr="00341EE6">
        <w:rPr>
          <w:szCs w:val="28"/>
        </w:rPr>
        <w:lastRenderedPageBreak/>
        <w:t>Тренер или представитель отвечает за выполнение участниками правил техники безопасности, и состояние здоровья.</w:t>
      </w:r>
    </w:p>
    <w:p w:rsidR="00C7779F" w:rsidRDefault="00C7779F" w:rsidP="00C7779F">
      <w:pPr>
        <w:pStyle w:val="aff8"/>
        <w:ind w:left="709"/>
        <w:jc w:val="center"/>
        <w:rPr>
          <w:b/>
          <w:szCs w:val="28"/>
        </w:rPr>
      </w:pPr>
      <w:r w:rsidRPr="00282BBF">
        <w:rPr>
          <w:b/>
          <w:szCs w:val="28"/>
        </w:rPr>
        <w:t>6.СУДЕЙС</w:t>
      </w:r>
      <w:r w:rsidR="00E474B5">
        <w:rPr>
          <w:b/>
          <w:szCs w:val="28"/>
        </w:rPr>
        <w:t>ТВО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1.</w:t>
      </w:r>
      <w:r w:rsidRPr="00341EE6">
        <w:rPr>
          <w:szCs w:val="28"/>
        </w:rPr>
        <w:t xml:space="preserve"> Судьи должны оценивать выступления независимо. Все спорные вопросы разбираются судьями, решение которой является окончательным и не подлежит апелляции. Правом решающего голоса наделен главный судья.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Судья обязан: - своевременно являться к месту проведения соревнований;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 - быть информированным о правилах проведения соревнований;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- беспристрастно оценивать выступления участников в строгом соответствии с правилами, используя по возможности всю шкалу оценок; </w:t>
      </w:r>
    </w:p>
    <w:p w:rsidR="008C0D30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- внести оценку в личный протокол и все необходимые комментарии к ней. </w:t>
      </w:r>
    </w:p>
    <w:p w:rsidR="00CC3EA8" w:rsidRPr="00282BBF" w:rsidRDefault="00CC3EA8" w:rsidP="00CC3EA8">
      <w:pPr>
        <w:jc w:val="center"/>
        <w:rPr>
          <w:b/>
          <w:szCs w:val="28"/>
        </w:rPr>
      </w:pPr>
      <w:r w:rsidRPr="00282BBF">
        <w:rPr>
          <w:b/>
          <w:szCs w:val="28"/>
        </w:rPr>
        <w:t>7.МЕСТО СОРЕВНОВАНИЙ И ЕГО ОБОРУДОВАНИЕ</w:t>
      </w:r>
    </w:p>
    <w:p w:rsidR="00CC3EA8" w:rsidRPr="00720A67" w:rsidRDefault="00CC3EA8" w:rsidP="00CC3EA8">
      <w:pPr>
        <w:rPr>
          <w:b/>
          <w:szCs w:val="28"/>
        </w:rPr>
      </w:pPr>
      <w:r w:rsidRPr="00720A67">
        <w:rPr>
          <w:szCs w:val="28"/>
        </w:rPr>
        <w:t xml:space="preserve">           </w:t>
      </w:r>
      <w:r w:rsidRPr="00720A67">
        <w:rPr>
          <w:b/>
          <w:szCs w:val="28"/>
        </w:rPr>
        <w:t xml:space="preserve">1. </w:t>
      </w:r>
      <w:r w:rsidRPr="00720A67">
        <w:rPr>
          <w:szCs w:val="28"/>
        </w:rPr>
        <w:t>Соревнования проводятся на площадке шириной 5-8 метров и глубиной 5-8 метров.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2.</w:t>
      </w:r>
      <w:r w:rsidRPr="00341EE6">
        <w:rPr>
          <w:szCs w:val="28"/>
        </w:rPr>
        <w:t xml:space="preserve"> Обеспечение </w:t>
      </w:r>
      <w:proofErr w:type="gramStart"/>
      <w:r w:rsidRPr="00341EE6">
        <w:rPr>
          <w:szCs w:val="28"/>
        </w:rPr>
        <w:t>выступающих</w:t>
      </w:r>
      <w:proofErr w:type="gramEnd"/>
      <w:r w:rsidRPr="00341EE6">
        <w:rPr>
          <w:szCs w:val="28"/>
        </w:rPr>
        <w:t xml:space="preserve"> реквизитом и декорациями осуществляется ими самостоятельно. Организаторы соревнований не обязаны предоставлять сценический реквизит и </w:t>
      </w:r>
      <w:proofErr w:type="gramStart"/>
      <w:r w:rsidRPr="00341EE6">
        <w:rPr>
          <w:szCs w:val="28"/>
        </w:rPr>
        <w:t>декорации</w:t>
      </w:r>
      <w:proofErr w:type="gramEnd"/>
      <w:r w:rsidRPr="00341EE6">
        <w:rPr>
          <w:szCs w:val="28"/>
        </w:rPr>
        <w:t xml:space="preserve"> и не несут ответственности за имущество выступающих.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3.</w:t>
      </w:r>
      <w:r w:rsidRPr="00341EE6">
        <w:rPr>
          <w:szCs w:val="28"/>
        </w:rPr>
        <w:t xml:space="preserve"> Соревновательный этап.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Сценарий проведения соревновательного этапа составляется организаторами на основании поданных заявок.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4.</w:t>
      </w:r>
      <w:r w:rsidRPr="00341EE6">
        <w:rPr>
          <w:szCs w:val="28"/>
        </w:rPr>
        <w:t xml:space="preserve"> Открытие соревнований. 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 xml:space="preserve">- Представление участников соревнований. 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 xml:space="preserve">Ведущий называет название клуба (команды), регион.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Проводится парад участников – все участники соревнований приглашаются на площадку.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Для сопровождения выступлений в помощь и звукооператору в обязательном порядке направляется представитель от команды. Он должен иметь при себе копию технического сценария и запись звукового сопровождения. В случае отсутствия представителя команды </w:t>
      </w:r>
      <w:proofErr w:type="gramStart"/>
      <w:r w:rsidRPr="00341EE6">
        <w:rPr>
          <w:szCs w:val="28"/>
        </w:rPr>
        <w:t>с</w:t>
      </w:r>
      <w:proofErr w:type="gramEnd"/>
      <w:r w:rsidRPr="00341EE6">
        <w:rPr>
          <w:szCs w:val="28"/>
        </w:rPr>
        <w:t xml:space="preserve"> звукооператором во время выступления, претензии по сбоям в техническом сопровождении выступления не принимаются и не рассматриваются, повтор выступлений исключен.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4.</w:t>
      </w:r>
      <w:r w:rsidR="00CC3EA8">
        <w:rPr>
          <w:b/>
          <w:szCs w:val="28"/>
        </w:rPr>
        <w:t>а</w:t>
      </w:r>
      <w:r w:rsidRPr="00341EE6">
        <w:rPr>
          <w:b/>
          <w:szCs w:val="28"/>
        </w:rPr>
        <w:t>.</w:t>
      </w:r>
      <w:r w:rsidRPr="00341EE6">
        <w:rPr>
          <w:szCs w:val="28"/>
        </w:rPr>
        <w:t xml:space="preserve"> Порядок выхода на площадку.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Ведущий объявляет название организации/клуба/команды, зачитывает название номера и вступительный текст (если он был указан в заявке). После этого начинается выступление. Если после объявления номера в течение 2-х минут выступление не начинается, судья имеет право его отменить. Для обеспечения порядка при выходе на старт  спортсмены обязаны неукоснительно выполнять все требования судьи.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Каждый номер должен иметь название и идею, кратко изложенную в нескольких фразах в заявке на участие. На подготовку площадки для </w:t>
      </w:r>
      <w:r w:rsidRPr="00341EE6">
        <w:rPr>
          <w:szCs w:val="28"/>
        </w:rPr>
        <w:lastRenderedPageBreak/>
        <w:t>выступления спортсменам дается не более 2-х минут. В случае превышения указанного времени судья имеет право отменить выступление. Для освобождения сцены для следующих участников спортсменам дается не более 2-х минут после окончания выступления. В случае превышения указанного времени главный судья имеет право аннулировать результаты выступления.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4.</w:t>
      </w:r>
      <w:r w:rsidR="00CC3EA8">
        <w:rPr>
          <w:b/>
          <w:szCs w:val="28"/>
        </w:rPr>
        <w:t>б</w:t>
      </w:r>
      <w:r w:rsidRPr="00341EE6">
        <w:rPr>
          <w:b/>
          <w:szCs w:val="28"/>
        </w:rPr>
        <w:t>.</w:t>
      </w:r>
      <w:r w:rsidRPr="00341EE6">
        <w:rPr>
          <w:szCs w:val="28"/>
        </w:rPr>
        <w:t xml:space="preserve"> Повторные выступления.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В случае возникновения во время выступления по вине участников обстоятельств, грозящих безопасности участников (травма, повреждение декораций, оружия, костюмов и т.п.), спортсмены должны остановиться по сигналу судьи. Участникам предоставляется до 2-х минут для устранения обстоятельств, вызвавших остановку, после чего выступление должно быть продолжено с места остановки. Если это невозможно, участники снимаются с соревнований. Повторение выступления полностью не разрешено. То же самое относится к случаям, когда участники прерывают свое выступление без сигнала судьи. Участник подходит к судье и объясняет причину остановки выступления. Если судья не принимает объяснения, участник должен продолжить выступление немедленно с места остановки.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Если спортсмены не могут закончить выступление, то оно не оценивается. </w:t>
      </w:r>
    </w:p>
    <w:p w:rsidR="008C0D30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В случае незначительного сбоя в </w:t>
      </w:r>
      <w:proofErr w:type="spellStart"/>
      <w:r w:rsidRPr="00341EE6">
        <w:rPr>
          <w:szCs w:val="28"/>
        </w:rPr>
        <w:t>звук</w:t>
      </w:r>
      <w:proofErr w:type="gramStart"/>
      <w:r w:rsidRPr="00341EE6">
        <w:rPr>
          <w:szCs w:val="28"/>
        </w:rPr>
        <w:t>о</w:t>
      </w:r>
      <w:proofErr w:type="spellEnd"/>
      <w:r w:rsidRPr="00341EE6">
        <w:rPr>
          <w:szCs w:val="28"/>
        </w:rPr>
        <w:t>-</w:t>
      </w:r>
      <w:proofErr w:type="gramEnd"/>
      <w:r w:rsidRPr="00341EE6">
        <w:rPr>
          <w:szCs w:val="28"/>
        </w:rPr>
        <w:t xml:space="preserve"> сопровождении во время выступления спортсмены продолжают выступление. В случае сильного сбоя в звуковом сопровождении (не зависящего от выступающих спортсменов и членов их команды), повлекшего за собой глобальный срыв выступления (например, воспроизведение текстовой фонограммы прервано и невозможно из-за поломки оборудования), главный судья может разрешить спортсменам один раз повторить их выступление с начала. Очередность и возможность /необходимость повторного выступления определяется судьёй исходя из текущей обстановки.</w:t>
      </w:r>
    </w:p>
    <w:p w:rsidR="00CC3EA8" w:rsidRDefault="00CC3EA8" w:rsidP="00CC3EA8">
      <w:pPr>
        <w:jc w:val="center"/>
        <w:rPr>
          <w:b/>
          <w:szCs w:val="28"/>
        </w:rPr>
      </w:pPr>
      <w:r w:rsidRPr="00282BBF">
        <w:rPr>
          <w:b/>
          <w:szCs w:val="28"/>
        </w:rPr>
        <w:t>8.ВЫСТ</w:t>
      </w:r>
      <w:r>
        <w:rPr>
          <w:b/>
          <w:szCs w:val="28"/>
        </w:rPr>
        <w:t>АВЛЕНИЕ ОЦЕНОК, ШТРАФНЫЕ БАЛЛЫ,</w:t>
      </w:r>
    </w:p>
    <w:p w:rsidR="00CC3EA8" w:rsidRPr="00282BBF" w:rsidRDefault="00CC3EA8" w:rsidP="00CC3EA8">
      <w:pPr>
        <w:jc w:val="center"/>
        <w:rPr>
          <w:b/>
          <w:szCs w:val="28"/>
        </w:rPr>
      </w:pPr>
      <w:r w:rsidRPr="00282BBF">
        <w:rPr>
          <w:b/>
          <w:szCs w:val="28"/>
        </w:rPr>
        <w:t>ОПРЕДЕЛЕНИЕ ПОБЕДИТЕЛЯ</w:t>
      </w:r>
    </w:p>
    <w:p w:rsidR="008C0D30" w:rsidRPr="00341EE6" w:rsidRDefault="00CC3EA8" w:rsidP="008C0D30">
      <w:pPr>
        <w:ind w:firstLine="709"/>
        <w:rPr>
          <w:szCs w:val="28"/>
        </w:rPr>
      </w:pPr>
      <w:r w:rsidRPr="00720A67">
        <w:rPr>
          <w:b/>
          <w:szCs w:val="28"/>
        </w:rPr>
        <w:t>1.</w:t>
      </w:r>
      <w:r w:rsidRPr="00720A67">
        <w:rPr>
          <w:szCs w:val="28"/>
        </w:rPr>
        <w:t xml:space="preserve"> Выставление оценок производится</w:t>
      </w:r>
      <w:r w:rsidR="008C0D30" w:rsidRPr="00341EE6">
        <w:rPr>
          <w:szCs w:val="28"/>
        </w:rPr>
        <w:t xml:space="preserve"> судьями непосредственно после окончания каждого выступления.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Каждый судья выставляет в протоколе соревнований оценку от нуля до максимально </w:t>
      </w:r>
      <w:proofErr w:type="gramStart"/>
      <w:r w:rsidRPr="00341EE6">
        <w:rPr>
          <w:szCs w:val="28"/>
        </w:rPr>
        <w:t>возможной</w:t>
      </w:r>
      <w:proofErr w:type="gramEnd"/>
      <w:r w:rsidRPr="00341EE6">
        <w:rPr>
          <w:szCs w:val="28"/>
        </w:rPr>
        <w:t xml:space="preserve"> по каждому критерию.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Правила предусматривают снижение оценки за использование каких-либо приемов или действий, способных спровоцировать получение травмы спортсменами или зрителями. Фехтовальный бой в </w:t>
      </w:r>
      <w:proofErr w:type="spellStart"/>
      <w:r w:rsidRPr="00341EE6">
        <w:rPr>
          <w:szCs w:val="28"/>
        </w:rPr>
        <w:t>арт-фехтовании</w:t>
      </w:r>
      <w:proofErr w:type="spellEnd"/>
      <w:r w:rsidRPr="00341EE6">
        <w:rPr>
          <w:szCs w:val="28"/>
        </w:rPr>
        <w:t xml:space="preserve"> ведется без каких-либо защитных приспособлений. Безопасность участников обеспечивается за счет освоения ими специфики ведения постановочных поединков и за счет грамотного применения действий защиты и нападения.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2.</w:t>
      </w:r>
      <w:r w:rsidRPr="00341EE6">
        <w:rPr>
          <w:szCs w:val="28"/>
        </w:rPr>
        <w:t xml:space="preserve"> После каждого выступления судьи заносят оценки в личные протоколы. В любой дисциплине максимальное количество баллов – 30. Баллы распределяются между технической и артистической сторонами </w:t>
      </w:r>
      <w:r w:rsidRPr="00341EE6">
        <w:rPr>
          <w:szCs w:val="28"/>
        </w:rPr>
        <w:lastRenderedPageBreak/>
        <w:t>выступления следующим образом: технический аспект – максимум 20 баллов, артистический аспект – максимум 10 баллов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2.</w:t>
      </w:r>
      <w:r w:rsidR="00CC3EA8">
        <w:rPr>
          <w:b/>
          <w:szCs w:val="28"/>
        </w:rPr>
        <w:t>а</w:t>
      </w:r>
      <w:r w:rsidRPr="00341EE6">
        <w:rPr>
          <w:b/>
          <w:szCs w:val="28"/>
        </w:rPr>
        <w:t>.</w:t>
      </w:r>
      <w:r w:rsidRPr="00341EE6">
        <w:rPr>
          <w:szCs w:val="28"/>
        </w:rPr>
        <w:t xml:space="preserve"> Оценка за технику исполнения («Технический аспект»):</w:t>
      </w:r>
    </w:p>
    <w:tbl>
      <w:tblPr>
        <w:tblW w:w="969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63"/>
        <w:gridCol w:w="4536"/>
      </w:tblGrid>
      <w:tr w:rsidR="008C0D30" w:rsidRPr="00341EE6" w:rsidTr="00CC3EA8">
        <w:tc>
          <w:tcPr>
            <w:tcW w:w="5163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 xml:space="preserve"> Критерии</w:t>
            </w:r>
          </w:p>
        </w:tc>
        <w:tc>
          <w:tcPr>
            <w:tcW w:w="4536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 xml:space="preserve"> Количество баллов</w:t>
            </w:r>
          </w:p>
        </w:tc>
      </w:tr>
      <w:tr w:rsidR="008C0D30" w:rsidRPr="00341EE6" w:rsidTr="00CC3EA8">
        <w:tc>
          <w:tcPr>
            <w:tcW w:w="5163" w:type="dxa"/>
            <w:vAlign w:val="center"/>
          </w:tcPr>
          <w:p w:rsidR="008C0D30" w:rsidRPr="00341EE6" w:rsidRDefault="008C0D30" w:rsidP="008C0D30">
            <w:pPr>
              <w:ind w:firstLine="45"/>
              <w:rPr>
                <w:szCs w:val="28"/>
              </w:rPr>
            </w:pPr>
            <w:r w:rsidRPr="00341EE6">
              <w:rPr>
                <w:szCs w:val="28"/>
              </w:rPr>
              <w:t>Базовая техника фехтования, мастерство владения оружием, безопасность, слаженность действий</w:t>
            </w:r>
          </w:p>
        </w:tc>
        <w:tc>
          <w:tcPr>
            <w:tcW w:w="4536" w:type="dxa"/>
            <w:vAlign w:val="center"/>
          </w:tcPr>
          <w:p w:rsidR="008C0D30" w:rsidRPr="00341EE6" w:rsidRDefault="008C0D30" w:rsidP="008C0D30">
            <w:pPr>
              <w:ind w:firstLine="709"/>
              <w:jc w:val="center"/>
              <w:rPr>
                <w:szCs w:val="28"/>
              </w:rPr>
            </w:pPr>
            <w:r w:rsidRPr="00341EE6">
              <w:rPr>
                <w:szCs w:val="28"/>
              </w:rPr>
              <w:t>10 баллов</w:t>
            </w:r>
          </w:p>
        </w:tc>
      </w:tr>
      <w:tr w:rsidR="008C0D30" w:rsidRPr="00341EE6" w:rsidTr="00CC3EA8">
        <w:trPr>
          <w:trHeight w:val="828"/>
        </w:trPr>
        <w:tc>
          <w:tcPr>
            <w:tcW w:w="5163" w:type="dxa"/>
            <w:vAlign w:val="center"/>
          </w:tcPr>
          <w:p w:rsidR="008C0D30" w:rsidRPr="00341EE6" w:rsidRDefault="008C0D30" w:rsidP="008C0D30">
            <w:pPr>
              <w:ind w:firstLine="45"/>
              <w:rPr>
                <w:szCs w:val="28"/>
              </w:rPr>
            </w:pPr>
            <w:r w:rsidRPr="00341EE6">
              <w:rPr>
                <w:szCs w:val="28"/>
              </w:rPr>
              <w:t>Сложность программы, общий уровень, оснащенность действиями</w:t>
            </w:r>
          </w:p>
        </w:tc>
        <w:tc>
          <w:tcPr>
            <w:tcW w:w="4536" w:type="dxa"/>
            <w:vAlign w:val="center"/>
          </w:tcPr>
          <w:p w:rsidR="008C0D30" w:rsidRPr="00341EE6" w:rsidRDefault="008C0D30" w:rsidP="008C0D30">
            <w:pPr>
              <w:ind w:firstLine="709"/>
              <w:jc w:val="center"/>
              <w:rPr>
                <w:szCs w:val="28"/>
              </w:rPr>
            </w:pPr>
            <w:r w:rsidRPr="00341EE6">
              <w:rPr>
                <w:szCs w:val="28"/>
              </w:rPr>
              <w:t>10 баллов</w:t>
            </w:r>
          </w:p>
        </w:tc>
      </w:tr>
      <w:tr w:rsidR="008C0D30" w:rsidRPr="00341EE6" w:rsidTr="00CC3EA8">
        <w:tc>
          <w:tcPr>
            <w:tcW w:w="5163" w:type="dxa"/>
            <w:vAlign w:val="center"/>
          </w:tcPr>
          <w:p w:rsidR="008C0D30" w:rsidRPr="00341EE6" w:rsidRDefault="008C0D30" w:rsidP="008C0D30">
            <w:pPr>
              <w:ind w:firstLine="45"/>
              <w:rPr>
                <w:szCs w:val="28"/>
              </w:rPr>
            </w:pPr>
            <w:r w:rsidRPr="00341EE6">
              <w:rPr>
                <w:szCs w:val="28"/>
              </w:rPr>
              <w:t xml:space="preserve"> Максимальное количество баллов</w:t>
            </w:r>
          </w:p>
        </w:tc>
        <w:tc>
          <w:tcPr>
            <w:tcW w:w="4536" w:type="dxa"/>
            <w:vAlign w:val="center"/>
          </w:tcPr>
          <w:p w:rsidR="008C0D30" w:rsidRPr="00341EE6" w:rsidRDefault="008C0D30" w:rsidP="008C0D30">
            <w:pPr>
              <w:ind w:firstLine="709"/>
              <w:jc w:val="center"/>
              <w:rPr>
                <w:szCs w:val="28"/>
              </w:rPr>
            </w:pPr>
            <w:r w:rsidRPr="00341EE6">
              <w:rPr>
                <w:szCs w:val="28"/>
              </w:rPr>
              <w:t>20 баллов</w:t>
            </w:r>
          </w:p>
        </w:tc>
      </w:tr>
    </w:tbl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При оценивании базовой техники фехтования учитывается правильность принятия боевой стойки, держания оружия, выполнения основных приемов маневрирования, позиций и защит, техника выполнения основных приемов нападения и разновидностей действий.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Мастерство владения оружием характеризуют согласованность (временная, пространственная, ритмическая) действий партнеров, логичность действий в боевых связках и виртуозность владения оружием (которая проявляется в «легкости» и в относительно высокой скорости маневрирования и противодействия оружием и защитным снаряжением без потерь качества исполнения).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 Критерий «безопасность» учитывает, насколько спортсмены владеют спецификой ведения постановочных поединков, насколько грамотно исполняют атакующие и защитные действия и выполняют требования правил безопасности и технического регламента.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Слаженность действий подразумевает пространственно-временную согласованность взаимодействий, </w:t>
      </w:r>
      <w:proofErr w:type="spellStart"/>
      <w:r w:rsidRPr="00341EE6">
        <w:rPr>
          <w:szCs w:val="28"/>
        </w:rPr>
        <w:t>взаимоперемещений</w:t>
      </w:r>
      <w:proofErr w:type="spellEnd"/>
      <w:r w:rsidRPr="00341EE6">
        <w:rPr>
          <w:szCs w:val="28"/>
        </w:rPr>
        <w:t xml:space="preserve"> и движений оружием партнеров, отсутствие сбоев в выступлении.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Сложность композиции, с одной стороны, отражает насыщенность программы технически сложными комбинациями элементов боя с высоким качеством их выполнения, а с другой стороны, отображает общий уровень мастерства фехтовальщиков, оснащенность действиями в ведении условного поединка, количество спортсменов в  выступлении, количество одновременно используемого оружия, наличие и свойства исторического защитного снаряжения и т.п. </w:t>
      </w:r>
    </w:p>
    <w:p w:rsidR="008C0D30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2.</w:t>
      </w:r>
      <w:r w:rsidR="00CC3EA8">
        <w:rPr>
          <w:b/>
          <w:szCs w:val="28"/>
        </w:rPr>
        <w:t>б</w:t>
      </w:r>
      <w:r w:rsidRPr="00341EE6">
        <w:rPr>
          <w:b/>
          <w:szCs w:val="28"/>
        </w:rPr>
        <w:t>.</w:t>
      </w:r>
      <w:r w:rsidRPr="00341EE6">
        <w:rPr>
          <w:szCs w:val="28"/>
        </w:rPr>
        <w:t xml:space="preserve"> Оценка за артистичность исполнения («Артистический аспект»):</w:t>
      </w:r>
    </w:p>
    <w:tbl>
      <w:tblPr>
        <w:tblW w:w="955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872"/>
        <w:gridCol w:w="3686"/>
      </w:tblGrid>
      <w:tr w:rsidR="008C0D30" w:rsidRPr="00341EE6" w:rsidTr="00CC3EA8">
        <w:tc>
          <w:tcPr>
            <w:tcW w:w="5872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>Критерии</w:t>
            </w:r>
          </w:p>
        </w:tc>
        <w:tc>
          <w:tcPr>
            <w:tcW w:w="3686" w:type="dxa"/>
            <w:vAlign w:val="center"/>
          </w:tcPr>
          <w:p w:rsidR="008C0D30" w:rsidRPr="00341EE6" w:rsidRDefault="008C0D30" w:rsidP="008C0D30">
            <w:pPr>
              <w:jc w:val="center"/>
              <w:rPr>
                <w:szCs w:val="28"/>
              </w:rPr>
            </w:pPr>
            <w:r w:rsidRPr="00341EE6">
              <w:rPr>
                <w:szCs w:val="28"/>
              </w:rPr>
              <w:t>Максимальное количество баллов</w:t>
            </w:r>
          </w:p>
        </w:tc>
      </w:tr>
      <w:tr w:rsidR="008C0D30" w:rsidRPr="00341EE6" w:rsidTr="00CC3EA8">
        <w:trPr>
          <w:trHeight w:val="2140"/>
        </w:trPr>
        <w:tc>
          <w:tcPr>
            <w:tcW w:w="5872" w:type="dxa"/>
            <w:vAlign w:val="center"/>
          </w:tcPr>
          <w:p w:rsidR="008C0D30" w:rsidRPr="00341EE6" w:rsidRDefault="008C0D30" w:rsidP="008C0D30">
            <w:pPr>
              <w:ind w:firstLine="45"/>
              <w:rPr>
                <w:szCs w:val="28"/>
              </w:rPr>
            </w:pPr>
            <w:r w:rsidRPr="00341EE6">
              <w:rPr>
                <w:szCs w:val="28"/>
              </w:rPr>
              <w:t xml:space="preserve">Артистизм, выразительность (музыкальная, пластическая, эмоциональная) </w:t>
            </w:r>
          </w:p>
          <w:p w:rsidR="008C0D30" w:rsidRPr="00341EE6" w:rsidRDefault="008C0D30" w:rsidP="008C0D30">
            <w:pPr>
              <w:ind w:firstLine="45"/>
              <w:rPr>
                <w:szCs w:val="28"/>
              </w:rPr>
            </w:pPr>
            <w:r w:rsidRPr="00341EE6">
              <w:rPr>
                <w:szCs w:val="28"/>
              </w:rPr>
              <w:t>Композиционное построение программы, оригинальность сюжета/постановки, костюмы и оружие, защитное снаряжение, декорации, общее впечатление</w:t>
            </w:r>
          </w:p>
        </w:tc>
        <w:tc>
          <w:tcPr>
            <w:tcW w:w="3686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>10 баллов</w:t>
            </w:r>
            <w:r w:rsidRPr="00341EE6" w:rsidDel="00EA2AC7">
              <w:rPr>
                <w:szCs w:val="28"/>
              </w:rPr>
              <w:t xml:space="preserve"> </w:t>
            </w:r>
          </w:p>
        </w:tc>
      </w:tr>
    </w:tbl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lastRenderedPageBreak/>
        <w:t>Артистизм в оценивании эстетико-художественной стороны выступления рассматривается судьями как воплощение выбранного образа. Так же в этом критерии учитывается наличие в номере сюжета, его драматическая целостность.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Выразительность (музыкальная, пластическая, эмоциональная) учитывает построение композиции с учетом музыкальных акцентов, красоту движений тела, свободу движений, удачные акценты при построении фехтовальных фраз, органичность постановки и звукового сопровождения.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Композиционное построение постановки подразумевает распределение действия по сценическому пространству, интересные сценические акценты, выбор ракурсов, наиболее удачных для зрителей, уровень звукового сопровождения.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Общее впечатление подразумевает впечатление, производимое выступлением в целом – насколько едино и органично оно смотрится.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Артистизм, выразительность и композиционное построение являются основными компонентами оценки. Остальные составляющие носят поощрительный характер. Особое место занимает компонент «Соответствие эпохе костюмов, оружия / оригинальность сюжета». «Соответствие оружия и костюмов заявленной эпохе» является условием, </w:t>
      </w:r>
      <w:proofErr w:type="gramStart"/>
      <w:r w:rsidRPr="00341EE6">
        <w:rPr>
          <w:szCs w:val="28"/>
        </w:rPr>
        <w:t>обязательным к выполнению</w:t>
      </w:r>
      <w:proofErr w:type="gramEnd"/>
      <w:r w:rsidRPr="00341EE6">
        <w:rPr>
          <w:szCs w:val="28"/>
        </w:rPr>
        <w:t xml:space="preserve"> в дисциплинах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античность»,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от XVII века»,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 – античность»,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 – от XVII века». А «оригинальность сюжета» имеет равноценное значение для выступлений в дисциплинах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 – свободный стиль»,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 – свободный стиль».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3.</w:t>
      </w:r>
      <w:r w:rsidRPr="00341EE6">
        <w:rPr>
          <w:szCs w:val="28"/>
        </w:rPr>
        <w:t xml:space="preserve"> Хронометраж состоит из времени самого выступления в целом и времени, затраченного на демонстрацию собственно </w:t>
      </w:r>
      <w:proofErr w:type="spellStart"/>
      <w:r w:rsidRPr="00341EE6">
        <w:rPr>
          <w:szCs w:val="28"/>
        </w:rPr>
        <w:t>арт-фехтования</w:t>
      </w:r>
      <w:proofErr w:type="spellEnd"/>
      <w:r w:rsidRPr="00341EE6">
        <w:rPr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3078"/>
      </w:tblGrid>
      <w:tr w:rsidR="008C0D30" w:rsidRPr="00341EE6" w:rsidTr="008C0D30">
        <w:tc>
          <w:tcPr>
            <w:tcW w:w="3510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>Дисциплина</w:t>
            </w:r>
          </w:p>
        </w:tc>
        <w:tc>
          <w:tcPr>
            <w:tcW w:w="2835" w:type="dxa"/>
            <w:vAlign w:val="center"/>
          </w:tcPr>
          <w:p w:rsidR="008C0D30" w:rsidRPr="00341EE6" w:rsidRDefault="008C0D30" w:rsidP="008C0D30">
            <w:pPr>
              <w:jc w:val="center"/>
              <w:rPr>
                <w:szCs w:val="28"/>
              </w:rPr>
            </w:pPr>
            <w:r w:rsidRPr="00341EE6">
              <w:rPr>
                <w:szCs w:val="28"/>
              </w:rPr>
              <w:t>Максимальная продолжительность выступления</w:t>
            </w:r>
          </w:p>
        </w:tc>
        <w:tc>
          <w:tcPr>
            <w:tcW w:w="3078" w:type="dxa"/>
            <w:vAlign w:val="center"/>
          </w:tcPr>
          <w:p w:rsidR="008C0D30" w:rsidRPr="00341EE6" w:rsidRDefault="008C0D30" w:rsidP="008C0D30">
            <w:pPr>
              <w:jc w:val="center"/>
              <w:rPr>
                <w:szCs w:val="28"/>
              </w:rPr>
            </w:pPr>
            <w:proofErr w:type="gramStart"/>
            <w:r w:rsidRPr="00341EE6">
              <w:rPr>
                <w:szCs w:val="28"/>
              </w:rPr>
              <w:t>Минимальное</w:t>
            </w:r>
            <w:proofErr w:type="gramEnd"/>
            <w:r w:rsidRPr="00341EE6">
              <w:rPr>
                <w:szCs w:val="28"/>
              </w:rPr>
              <w:t xml:space="preserve"> продолжительность выступления</w:t>
            </w:r>
          </w:p>
        </w:tc>
      </w:tr>
      <w:tr w:rsidR="008C0D30" w:rsidRPr="00341EE6" w:rsidTr="008C0D30">
        <w:tc>
          <w:tcPr>
            <w:tcW w:w="3510" w:type="dxa"/>
            <w:vAlign w:val="center"/>
          </w:tcPr>
          <w:p w:rsidR="008C0D30" w:rsidRPr="00341EE6" w:rsidRDefault="008C0D30" w:rsidP="008C0D30">
            <w:pPr>
              <w:rPr>
                <w:szCs w:val="28"/>
              </w:rPr>
            </w:pPr>
            <w:proofErr w:type="spellStart"/>
            <w:r w:rsidRPr="00341EE6">
              <w:rPr>
                <w:szCs w:val="28"/>
              </w:rPr>
              <w:t>Арт-фехтование</w:t>
            </w:r>
            <w:proofErr w:type="spellEnd"/>
            <w:r w:rsidRPr="00341EE6">
              <w:rPr>
                <w:szCs w:val="28"/>
              </w:rPr>
              <w:t xml:space="preserve"> – дуэт</w:t>
            </w:r>
          </w:p>
        </w:tc>
        <w:tc>
          <w:tcPr>
            <w:tcW w:w="2835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 xml:space="preserve"> 4 минуты</w:t>
            </w:r>
          </w:p>
        </w:tc>
        <w:tc>
          <w:tcPr>
            <w:tcW w:w="3078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 xml:space="preserve"> 2 минуты </w:t>
            </w:r>
          </w:p>
        </w:tc>
      </w:tr>
      <w:tr w:rsidR="008C0D30" w:rsidRPr="00341EE6" w:rsidTr="008C0D30">
        <w:tc>
          <w:tcPr>
            <w:tcW w:w="3510" w:type="dxa"/>
            <w:vAlign w:val="center"/>
          </w:tcPr>
          <w:p w:rsidR="008C0D30" w:rsidRPr="00341EE6" w:rsidRDefault="008C0D30" w:rsidP="008C0D30">
            <w:pPr>
              <w:rPr>
                <w:szCs w:val="28"/>
              </w:rPr>
            </w:pPr>
            <w:proofErr w:type="spellStart"/>
            <w:r w:rsidRPr="00341EE6">
              <w:rPr>
                <w:szCs w:val="28"/>
              </w:rPr>
              <w:t>Арт-фехтование</w:t>
            </w:r>
            <w:proofErr w:type="spellEnd"/>
            <w:r w:rsidRPr="00341EE6">
              <w:rPr>
                <w:szCs w:val="28"/>
              </w:rPr>
              <w:t xml:space="preserve"> – группа</w:t>
            </w:r>
          </w:p>
        </w:tc>
        <w:tc>
          <w:tcPr>
            <w:tcW w:w="2835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 xml:space="preserve"> 6 минут</w:t>
            </w:r>
          </w:p>
        </w:tc>
        <w:tc>
          <w:tcPr>
            <w:tcW w:w="3078" w:type="dxa"/>
            <w:vAlign w:val="center"/>
          </w:tcPr>
          <w:p w:rsidR="008C0D30" w:rsidRPr="00341EE6" w:rsidRDefault="008C0D30" w:rsidP="008C0D30">
            <w:pPr>
              <w:ind w:firstLine="709"/>
              <w:rPr>
                <w:szCs w:val="28"/>
              </w:rPr>
            </w:pPr>
            <w:r w:rsidRPr="00341EE6">
              <w:rPr>
                <w:szCs w:val="28"/>
              </w:rPr>
              <w:t xml:space="preserve"> 4 минуты</w:t>
            </w:r>
          </w:p>
        </w:tc>
      </w:tr>
    </w:tbl>
    <w:p w:rsidR="008C0D30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Превышение временного регламента и несоблюдение продолжительности показа штрафуется снижением оценки.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Время выступления: хронометраж осуществляется судьей - при помощи секундомера. Отсчет времени ведется с момента начала выступления и прекращается с окончанием выступления.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Началом выступления считается 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первое движение участника на площадке (в случае, если к началу выступления спортсмены уже заняли исходное положении)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 xml:space="preserve">- включение звукового сопровождения (в случае, если звуковое сопровождение начинается раньше движения участников или их выхода на площадку).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lastRenderedPageBreak/>
        <w:t>Окончанием выступления считается любой из вариантов, осуществленный спортсменами последним: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 xml:space="preserve">- последнее движение участников на площадке 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остановка звукового сопровождения (в случае, если это происходит после окончания любых движений участников)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Возможны и иные варианты начала/окончания выступлений спортсменов. В этом случае тренер или представитель обязан заранее проинформировать судей о тех или иных особенностях выступления и согласовать возможность тех или иных вариантов.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Для выступления в дисциплинах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дуэт» и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группа» обязательным и преобладающим, идущим в зачет фехтовальной практики, является противодействие оружием и наличие в выступлении приемов фехтования, характерных для одного из видов </w:t>
      </w:r>
      <w:proofErr w:type="spellStart"/>
      <w:r w:rsidRPr="00341EE6">
        <w:rPr>
          <w:szCs w:val="28"/>
        </w:rPr>
        <w:t>длинноклинкового</w:t>
      </w:r>
      <w:proofErr w:type="spellEnd"/>
      <w:r w:rsidRPr="00341EE6">
        <w:rPr>
          <w:szCs w:val="28"/>
        </w:rPr>
        <w:t xml:space="preserve"> (</w:t>
      </w:r>
      <w:proofErr w:type="spellStart"/>
      <w:r w:rsidRPr="00341EE6">
        <w:rPr>
          <w:szCs w:val="28"/>
        </w:rPr>
        <w:t>длиннодревкового</w:t>
      </w:r>
      <w:proofErr w:type="spellEnd"/>
      <w:r w:rsidRPr="00341EE6">
        <w:rPr>
          <w:szCs w:val="28"/>
        </w:rPr>
        <w:t xml:space="preserve">) холодного оружия. Противодействие </w:t>
      </w:r>
      <w:proofErr w:type="spellStart"/>
      <w:r w:rsidRPr="00341EE6">
        <w:rPr>
          <w:szCs w:val="28"/>
        </w:rPr>
        <w:t>длинноклинковым</w:t>
      </w:r>
      <w:proofErr w:type="spellEnd"/>
      <w:r w:rsidRPr="00341EE6">
        <w:rPr>
          <w:szCs w:val="28"/>
        </w:rPr>
        <w:t xml:space="preserve"> (</w:t>
      </w:r>
      <w:proofErr w:type="spellStart"/>
      <w:r w:rsidRPr="00341EE6">
        <w:rPr>
          <w:szCs w:val="28"/>
        </w:rPr>
        <w:t>длиннодревковым</w:t>
      </w:r>
      <w:proofErr w:type="spellEnd"/>
      <w:r w:rsidRPr="00341EE6">
        <w:rPr>
          <w:szCs w:val="28"/>
        </w:rPr>
        <w:t xml:space="preserve">) оружием и элементами защитного снаряжения или костюма (например, меч против щита, шпага против плаща и т.п.) допустимо и идет в зачет фехтовальной практики, но оно не должно преобладать в поединке.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Противодействие </w:t>
      </w:r>
      <w:proofErr w:type="spellStart"/>
      <w:r w:rsidRPr="00341EE6">
        <w:rPr>
          <w:szCs w:val="28"/>
        </w:rPr>
        <w:t>длинноклинковым</w:t>
      </w:r>
      <w:proofErr w:type="spellEnd"/>
      <w:r w:rsidRPr="00341EE6">
        <w:rPr>
          <w:szCs w:val="28"/>
        </w:rPr>
        <w:t xml:space="preserve"> (</w:t>
      </w:r>
      <w:proofErr w:type="spellStart"/>
      <w:r w:rsidRPr="00341EE6">
        <w:rPr>
          <w:szCs w:val="28"/>
        </w:rPr>
        <w:t>длиннодревковым</w:t>
      </w:r>
      <w:proofErr w:type="spellEnd"/>
      <w:r w:rsidRPr="00341EE6">
        <w:rPr>
          <w:szCs w:val="28"/>
        </w:rPr>
        <w:t xml:space="preserve">) оружием и другой разновидности холодного оружия, не являющимся </w:t>
      </w:r>
      <w:proofErr w:type="spellStart"/>
      <w:r w:rsidRPr="00341EE6">
        <w:rPr>
          <w:szCs w:val="28"/>
        </w:rPr>
        <w:t>длинноклинковым</w:t>
      </w:r>
      <w:proofErr w:type="spellEnd"/>
      <w:r w:rsidRPr="00341EE6">
        <w:rPr>
          <w:szCs w:val="28"/>
        </w:rPr>
        <w:t xml:space="preserve"> (</w:t>
      </w:r>
      <w:proofErr w:type="spellStart"/>
      <w:r w:rsidRPr="00341EE6">
        <w:rPr>
          <w:szCs w:val="28"/>
        </w:rPr>
        <w:t>длиннодревковым</w:t>
      </w:r>
      <w:proofErr w:type="spellEnd"/>
      <w:r w:rsidRPr="00341EE6">
        <w:rPr>
          <w:szCs w:val="28"/>
        </w:rPr>
        <w:t xml:space="preserve">), (например, шпага против кинжала и т.п.) допустимо и идет в зачет фехтовальной практики, но оно не должно преобладать в поединке. 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Под противодействием оружием во всех определениях понимается непосредственный контакт клинками (древками) оружия партнеров.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Окончанием фехтовальной практики, как правило, считается:</w:t>
      </w:r>
    </w:p>
    <w:p w:rsidR="008C0D30" w:rsidRPr="00341EE6" w:rsidRDefault="008C0D30" w:rsidP="008C0D30">
      <w:pPr>
        <w:rPr>
          <w:szCs w:val="28"/>
        </w:rPr>
      </w:pPr>
      <w:proofErr w:type="gramStart"/>
      <w:r w:rsidRPr="00341EE6">
        <w:rPr>
          <w:szCs w:val="28"/>
        </w:rPr>
        <w:t>- для дисциплин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дуэт» и «</w:t>
      </w:r>
      <w:proofErr w:type="spellStart"/>
      <w:r w:rsidRPr="00341EE6">
        <w:rPr>
          <w:szCs w:val="28"/>
        </w:rPr>
        <w:t>Арт-фехтование</w:t>
      </w:r>
      <w:proofErr w:type="spellEnd"/>
      <w:r w:rsidRPr="00341EE6">
        <w:rPr>
          <w:szCs w:val="28"/>
        </w:rPr>
        <w:t xml:space="preserve"> – группа» - последнее противодействие партнеров оружием, «смерть» всех (всех, кроме одного) исполнителей.</w:t>
      </w:r>
      <w:proofErr w:type="gramEnd"/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Любое выступление должно заканчиваться «салютом», адресованным зрителям и судьям (аналог финального поклона артистов театра). Выбор «салюта» свободный. Время исполнения финального «салюта» не учитывается во времени, отведенном для показа </w:t>
      </w:r>
      <w:proofErr w:type="spellStart"/>
      <w:r w:rsidRPr="00341EE6">
        <w:rPr>
          <w:szCs w:val="28"/>
        </w:rPr>
        <w:t>арт-фехтования</w:t>
      </w:r>
      <w:proofErr w:type="spellEnd"/>
      <w:r w:rsidRPr="00341EE6">
        <w:rPr>
          <w:szCs w:val="28"/>
        </w:rPr>
        <w:t>, и не учитывается в общей продолжительности выступления. Финальный «салют» не оценивается судьями. За отсутствие финального «салюта» исполнителям начисляется штраф в 1 балл, который вычитается из суммарной оценки за выступление.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4.</w:t>
      </w:r>
      <w:r w:rsidRPr="00341EE6">
        <w:rPr>
          <w:szCs w:val="28"/>
        </w:rPr>
        <w:t xml:space="preserve"> Штрафные санкции и дисквалификация.</w:t>
      </w:r>
    </w:p>
    <w:p w:rsidR="008C0D30" w:rsidRPr="00341EE6" w:rsidRDefault="008C0D30" w:rsidP="008C0D30">
      <w:pPr>
        <w:ind w:firstLine="709"/>
        <w:rPr>
          <w:szCs w:val="28"/>
          <w:u w:val="single"/>
        </w:rPr>
      </w:pPr>
      <w:r w:rsidRPr="00341EE6">
        <w:rPr>
          <w:szCs w:val="28"/>
          <w:u w:val="single"/>
        </w:rPr>
        <w:t>Превышение времени выступления: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на 11-30 секунд – снимается 1 балл от общей оценки;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на 31 секунду – 1 минуту – снимается 2 балла от общей оценки;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более чем на 1 минуту – снимается 5 баллов от общей оценки;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более чем на 2 минуты – выступление останавливается главным судьей, и не оценивается.</w:t>
      </w:r>
    </w:p>
    <w:p w:rsidR="008C0D30" w:rsidRPr="00341EE6" w:rsidRDefault="008C0D30" w:rsidP="008C0D30">
      <w:pPr>
        <w:ind w:firstLine="709"/>
        <w:rPr>
          <w:szCs w:val="28"/>
          <w:u w:val="single"/>
        </w:rPr>
      </w:pPr>
      <w:r w:rsidRPr="00341EE6">
        <w:rPr>
          <w:szCs w:val="28"/>
          <w:u w:val="single"/>
        </w:rPr>
        <w:lastRenderedPageBreak/>
        <w:t>Нарушение правил безопасности требований к выступлениям в каждой из дисциплин: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до 10 баллов по усмотрению судей.</w:t>
      </w:r>
    </w:p>
    <w:p w:rsidR="008C0D30" w:rsidRPr="00341EE6" w:rsidRDefault="008C0D30" w:rsidP="008C0D30">
      <w:pPr>
        <w:ind w:firstLine="709"/>
        <w:rPr>
          <w:szCs w:val="28"/>
          <w:u w:val="single"/>
        </w:rPr>
      </w:pPr>
      <w:r w:rsidRPr="00341EE6">
        <w:rPr>
          <w:szCs w:val="28"/>
          <w:u w:val="single"/>
        </w:rPr>
        <w:t>Потерю оружия участниками выступления: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однократная потеря оружия во время выступления штрафуется снижением оценки за технику выступления на 1 балл;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потеря оружия более одного раза за выступление штрафуется снижением оценки за технику выступления на 2 балла.</w:t>
      </w:r>
    </w:p>
    <w:p w:rsidR="008C0D30" w:rsidRPr="00341EE6" w:rsidRDefault="008C0D30" w:rsidP="008C0D30">
      <w:pPr>
        <w:ind w:firstLine="709"/>
        <w:rPr>
          <w:szCs w:val="28"/>
          <w:u w:val="single"/>
        </w:rPr>
      </w:pPr>
      <w:r w:rsidRPr="00341EE6">
        <w:rPr>
          <w:szCs w:val="28"/>
          <w:u w:val="single"/>
        </w:rPr>
        <w:t>Нарушение целостности сценического костюма (снаряжения):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в зависимости от степени нарушения штрафуется снижением оценки за артистический аспект на 1балл.</w:t>
      </w:r>
    </w:p>
    <w:p w:rsidR="008C0D30" w:rsidRPr="00341EE6" w:rsidRDefault="008C0D30" w:rsidP="008C0D30">
      <w:pPr>
        <w:ind w:firstLine="709"/>
        <w:rPr>
          <w:szCs w:val="28"/>
          <w:u w:val="single"/>
        </w:rPr>
      </w:pPr>
      <w:r w:rsidRPr="00341EE6">
        <w:rPr>
          <w:szCs w:val="28"/>
          <w:u w:val="single"/>
        </w:rPr>
        <w:t>Отсутствие финального «салюта»: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штрафуется снижением оценки за выступление на 1 балл.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Судьи имеют право отстранить участников от выступления, если сочтёт их действия слишком жестокими или опасными для спортсменов или зрителей, а также ведущими к срыву последующих выступлений.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Эти штрафные санкции одинаковы для всех дисциплин за исключением непредвиденных обстоятельств, не зависящих от воли спортсменов.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Выступление дисквалифицируется в случае, если: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спортсмены нарушают требования правил соревнований в части используемого оружия;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соревновательная программа не соответствует требованиям правил соревнований к дисциплине, в которой заявлено выступление;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спортсмены грубо нарушают правила безопасности;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время выступления превышает допустимое больше чем на 2 минуты.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5.</w:t>
      </w:r>
      <w:r w:rsidRPr="00341EE6">
        <w:rPr>
          <w:szCs w:val="28"/>
        </w:rPr>
        <w:t xml:space="preserve"> Подведение итогов и определение победителей.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Показателем результативности выступающих спортсменов служит полученная ими итоговая сумма баллов. Победителем считается спортсмены (в зависимости от дисциплины), которые набрали наибольшую сумму баллов по итогам соревнований.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5.</w:t>
      </w:r>
      <w:r w:rsidR="00CC3EA8">
        <w:rPr>
          <w:b/>
          <w:szCs w:val="28"/>
        </w:rPr>
        <w:t>а</w:t>
      </w:r>
      <w:r w:rsidRPr="00341EE6">
        <w:rPr>
          <w:b/>
          <w:szCs w:val="28"/>
        </w:rPr>
        <w:t>.</w:t>
      </w:r>
      <w:r w:rsidRPr="00341EE6">
        <w:rPr>
          <w:szCs w:val="28"/>
        </w:rPr>
        <w:t xml:space="preserve"> Итоговая сумма баллов определяется следующим образом: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Оценка судей  минус штрафные баллы.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Оценка судей определяется как среднее арифметическое (с двумя знаками после запятой) всех выставленных судьями оценок;</w:t>
      </w:r>
    </w:p>
    <w:p w:rsidR="008C0D30" w:rsidRPr="00341EE6" w:rsidRDefault="008C0D30" w:rsidP="008C0D30">
      <w:pPr>
        <w:ind w:firstLine="709"/>
        <w:rPr>
          <w:szCs w:val="28"/>
        </w:rPr>
      </w:pPr>
      <w:r w:rsidRPr="00341EE6">
        <w:rPr>
          <w:b/>
          <w:szCs w:val="28"/>
        </w:rPr>
        <w:t>6.</w:t>
      </w:r>
      <w:r w:rsidRPr="00341EE6">
        <w:rPr>
          <w:szCs w:val="28"/>
        </w:rPr>
        <w:t xml:space="preserve"> В случае набора спортсменами в одной дисциплине равного количества баллов при распределении мест следует руководствоваться следующими критериями: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сначала спортсмены, не имеющие ни одного штрафного балла;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если рассматриваемые спортсмены имеют штрафные баллы, то преимущество имеет спортсмены, получившие наилучшую оценку за технический аспект;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t>- если равенство остается – спортсмены, имеющие наилучшую оценку за артистический аспект;</w:t>
      </w:r>
    </w:p>
    <w:p w:rsidR="008C0D30" w:rsidRPr="00341EE6" w:rsidRDefault="008C0D30" w:rsidP="008C0D30">
      <w:pPr>
        <w:rPr>
          <w:szCs w:val="28"/>
        </w:rPr>
      </w:pPr>
      <w:r w:rsidRPr="00341EE6">
        <w:rPr>
          <w:szCs w:val="28"/>
        </w:rPr>
        <w:lastRenderedPageBreak/>
        <w:t>- если рассматриваемые спортсмены имеют штрафные баллы, то преимущество имеет спортсмены, получившие наименьшее количество штрафных баллов;</w:t>
      </w:r>
    </w:p>
    <w:p w:rsidR="008C0D30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>- если равенство остается – решение за судейской бригадой.</w:t>
      </w:r>
    </w:p>
    <w:p w:rsidR="004C18D5" w:rsidRPr="00282BBF" w:rsidRDefault="004C18D5" w:rsidP="004C18D5">
      <w:pPr>
        <w:jc w:val="center"/>
        <w:rPr>
          <w:b/>
          <w:szCs w:val="28"/>
        </w:rPr>
      </w:pPr>
      <w:r w:rsidRPr="00282BBF">
        <w:rPr>
          <w:b/>
          <w:szCs w:val="28"/>
        </w:rPr>
        <w:t>9.МЕДИЦИНСКАЯ ПОМОЩЬ</w:t>
      </w:r>
    </w:p>
    <w:p w:rsidR="008C0D30" w:rsidRDefault="004C18D5" w:rsidP="004C18D5">
      <w:pPr>
        <w:ind w:firstLine="709"/>
        <w:rPr>
          <w:bCs/>
          <w:szCs w:val="28"/>
        </w:rPr>
      </w:pPr>
      <w:proofErr w:type="gramStart"/>
      <w:r w:rsidRPr="00720A67">
        <w:rPr>
          <w:bCs/>
          <w:szCs w:val="28"/>
        </w:rPr>
        <w:t>Оказание скорой медицинской</w:t>
      </w:r>
      <w:r w:rsidR="008C0D30" w:rsidRPr="00341EE6">
        <w:rPr>
          <w:bCs/>
          <w:szCs w:val="28"/>
        </w:rPr>
        <w:t xml:space="preserve"> помощи осуществляется в соответствии с приказом Министерства здравоохранения Российской Федерации от 1 марта 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="008C0D30" w:rsidRPr="00341EE6">
        <w:rPr>
          <w:bCs/>
          <w:szCs w:val="28"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w:rsidR="004C18D5" w:rsidRPr="00282BBF" w:rsidRDefault="004C18D5" w:rsidP="004C18D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BBF">
        <w:rPr>
          <w:rFonts w:ascii="Times New Roman" w:hAnsi="Times New Roman" w:cs="Times New Roman"/>
          <w:b/>
          <w:bCs/>
          <w:sz w:val="28"/>
          <w:szCs w:val="28"/>
        </w:rPr>
        <w:t>10.БЕЗОПАСНОСТЬ УЧАСТНИКОВ И ЗРИТЕЛЕЙ</w:t>
      </w:r>
    </w:p>
    <w:p w:rsidR="008C0D30" w:rsidRDefault="004C18D5" w:rsidP="004C18D5">
      <w:pPr>
        <w:ind w:firstLine="709"/>
        <w:rPr>
          <w:bCs/>
          <w:szCs w:val="28"/>
        </w:rPr>
      </w:pPr>
      <w:r w:rsidRPr="00720A67">
        <w:rPr>
          <w:bCs/>
          <w:szCs w:val="28"/>
        </w:rPr>
        <w:t>Обеспечение безопасности</w:t>
      </w:r>
      <w:r w:rsidR="008C0D30" w:rsidRPr="00341EE6">
        <w:rPr>
          <w:bCs/>
          <w:szCs w:val="28"/>
        </w:rPr>
        <w:t xml:space="preserve">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4C18D5" w:rsidRPr="00282BBF" w:rsidRDefault="004C18D5" w:rsidP="004C18D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BBF">
        <w:rPr>
          <w:rFonts w:ascii="Times New Roman" w:hAnsi="Times New Roman" w:cs="Times New Roman"/>
          <w:b/>
          <w:bCs/>
          <w:sz w:val="28"/>
          <w:szCs w:val="28"/>
        </w:rPr>
        <w:t>11.НАГРАЖДЕНИЕ ПОБЕДИТЕЛЕЙ</w:t>
      </w:r>
    </w:p>
    <w:p w:rsidR="008C0D30" w:rsidRPr="00341EE6" w:rsidRDefault="004C18D5" w:rsidP="008C0D30">
      <w:pPr>
        <w:ind w:firstLine="709"/>
        <w:rPr>
          <w:szCs w:val="28"/>
        </w:rPr>
      </w:pPr>
      <w:r w:rsidRPr="00720A67">
        <w:rPr>
          <w:szCs w:val="28"/>
        </w:rPr>
        <w:t>По итогам</w:t>
      </w:r>
      <w:r w:rsidR="008C0D30" w:rsidRPr="00341EE6">
        <w:rPr>
          <w:szCs w:val="28"/>
        </w:rPr>
        <w:t xml:space="preserve"> соревнований судейская бригада определяет в каждой номинации Лауреатов и Дипломантов </w:t>
      </w:r>
      <w:r w:rsidR="008C0D30" w:rsidRPr="00341EE6">
        <w:rPr>
          <w:szCs w:val="28"/>
          <w:lang w:val="en-US"/>
        </w:rPr>
        <w:t>I</w:t>
      </w:r>
      <w:r w:rsidR="008C0D30" w:rsidRPr="00341EE6">
        <w:rPr>
          <w:szCs w:val="28"/>
        </w:rPr>
        <w:t xml:space="preserve">, </w:t>
      </w:r>
      <w:r w:rsidR="008C0D30" w:rsidRPr="00341EE6">
        <w:rPr>
          <w:szCs w:val="28"/>
          <w:lang w:val="en-US"/>
        </w:rPr>
        <w:t>II</w:t>
      </w:r>
      <w:r w:rsidR="008C0D30" w:rsidRPr="00341EE6">
        <w:rPr>
          <w:szCs w:val="28"/>
        </w:rPr>
        <w:t xml:space="preserve"> и </w:t>
      </w:r>
      <w:r w:rsidR="008C0D30" w:rsidRPr="00341EE6">
        <w:rPr>
          <w:szCs w:val="28"/>
          <w:lang w:val="en-US"/>
        </w:rPr>
        <w:t>III</w:t>
      </w:r>
      <w:r w:rsidR="008C0D30" w:rsidRPr="00341EE6">
        <w:rPr>
          <w:szCs w:val="28"/>
        </w:rPr>
        <w:t xml:space="preserve"> степени. Победителям вручаются дипломы, памятные призы. Жюри имеет право не присуждать, делить призовые места среди участников. Учреждать специальные дипломы. Всем остальным участникам вручаются дипломы участника.</w:t>
      </w:r>
    </w:p>
    <w:p w:rsidR="008C0D30" w:rsidRDefault="008C0D30" w:rsidP="008C0D30">
      <w:pPr>
        <w:ind w:firstLine="709"/>
        <w:rPr>
          <w:szCs w:val="28"/>
        </w:rPr>
      </w:pPr>
      <w:r w:rsidRPr="00341EE6">
        <w:rPr>
          <w:szCs w:val="28"/>
        </w:rPr>
        <w:t xml:space="preserve">Торжественное закрытие соревнований проводится в день окончания соревнований. </w:t>
      </w:r>
    </w:p>
    <w:p w:rsidR="004C18D5" w:rsidRPr="00282BBF" w:rsidRDefault="004C18D5" w:rsidP="004C18D5">
      <w:pPr>
        <w:jc w:val="center"/>
        <w:rPr>
          <w:b/>
          <w:szCs w:val="28"/>
        </w:rPr>
      </w:pPr>
      <w:r w:rsidRPr="00282BBF">
        <w:rPr>
          <w:b/>
          <w:szCs w:val="28"/>
        </w:rPr>
        <w:t>12.ФИНАНСОВЫЕ УСЛОВИЯ УЧАСТИЯ В КОНКУРСЕ</w:t>
      </w:r>
    </w:p>
    <w:p w:rsidR="008C0D30" w:rsidRPr="00341EE6" w:rsidRDefault="004C18D5" w:rsidP="004C18D5">
      <w:pPr>
        <w:ind w:firstLine="709"/>
        <w:rPr>
          <w:szCs w:val="28"/>
        </w:rPr>
      </w:pPr>
      <w:r>
        <w:rPr>
          <w:b/>
          <w:bCs/>
          <w:szCs w:val="28"/>
        </w:rPr>
        <w:t xml:space="preserve">  </w:t>
      </w:r>
      <w:r w:rsidRPr="004C18D5">
        <w:rPr>
          <w:b/>
          <w:bCs/>
          <w:szCs w:val="28"/>
        </w:rPr>
        <w:t>1</w:t>
      </w:r>
      <w:r w:rsidRPr="00720A67">
        <w:rPr>
          <w:bCs/>
          <w:szCs w:val="28"/>
        </w:rPr>
        <w:t>.</w:t>
      </w:r>
      <w:r w:rsidRPr="00720A67">
        <w:rPr>
          <w:szCs w:val="28"/>
        </w:rPr>
        <w:t xml:space="preserve"> Участие</w:t>
      </w:r>
      <w:r w:rsidR="008C0D30" w:rsidRPr="00341EE6">
        <w:rPr>
          <w:szCs w:val="28"/>
        </w:rPr>
        <w:t xml:space="preserve"> в соревнованиях – бесплатное.</w:t>
      </w:r>
    </w:p>
    <w:p w:rsidR="008C0D30" w:rsidRPr="00341EE6" w:rsidRDefault="004C18D5" w:rsidP="004C18D5">
      <w:pPr>
        <w:tabs>
          <w:tab w:val="left" w:pos="0"/>
        </w:tabs>
        <w:spacing w:line="100" w:lineRule="atLeast"/>
        <w:ind w:firstLine="709"/>
        <w:rPr>
          <w:szCs w:val="28"/>
        </w:rPr>
      </w:pPr>
      <w:r>
        <w:rPr>
          <w:szCs w:val="28"/>
        </w:rPr>
        <w:t xml:space="preserve">  </w:t>
      </w:r>
      <w:r w:rsidR="008C0D30" w:rsidRPr="004C18D5">
        <w:rPr>
          <w:b/>
          <w:szCs w:val="28"/>
        </w:rPr>
        <w:t>2</w:t>
      </w:r>
      <w:r w:rsidR="008C0D30" w:rsidRPr="00341EE6">
        <w:rPr>
          <w:szCs w:val="28"/>
        </w:rPr>
        <w:t xml:space="preserve">. Командировочные расходы за счет направляющей стороны или самого участника. </w:t>
      </w:r>
    </w:p>
    <w:p w:rsidR="004C18D5" w:rsidRDefault="004C18D5" w:rsidP="004C18D5">
      <w:pPr>
        <w:pStyle w:val="1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КОНТАКТНАЯ ИНФОРМАЦИЯ</w:t>
      </w:r>
    </w:p>
    <w:p w:rsidR="008C0D30" w:rsidRPr="00341EE6" w:rsidRDefault="008C0D30" w:rsidP="008C0D30">
      <w:pPr>
        <w:tabs>
          <w:tab w:val="left" w:pos="0"/>
        </w:tabs>
        <w:spacing w:line="100" w:lineRule="atLeast"/>
        <w:ind w:firstLine="567"/>
        <w:rPr>
          <w:color w:val="4051F6"/>
          <w:szCs w:val="28"/>
        </w:rPr>
      </w:pPr>
      <w:r w:rsidRPr="00341EE6">
        <w:rPr>
          <w:bCs/>
          <w:szCs w:val="28"/>
        </w:rPr>
        <w:t xml:space="preserve">Адрес электронной почты: </w:t>
      </w:r>
      <w:hyperlink r:id="rId10" w:history="1">
        <w:r w:rsidRPr="00341EE6">
          <w:rPr>
            <w:rStyle w:val="aff0"/>
            <w:color w:val="4051F6"/>
            <w:szCs w:val="28"/>
            <w:shd w:val="clear" w:color="auto" w:fill="FFFFFF"/>
            <w:lang w:val="en-US"/>
          </w:rPr>
          <w:t>Serbolovstan</w:t>
        </w:r>
        <w:r w:rsidRPr="00341EE6">
          <w:rPr>
            <w:color w:val="4051F6"/>
            <w:szCs w:val="28"/>
            <w:u w:val="single"/>
            <w:lang w:val="en-US"/>
          </w:rPr>
          <w:t>rekons</w:t>
        </w:r>
        <w:r w:rsidRPr="00341EE6">
          <w:rPr>
            <w:rStyle w:val="aff0"/>
            <w:color w:val="4051F6"/>
            <w:szCs w:val="28"/>
            <w:shd w:val="clear" w:color="auto" w:fill="FFFFFF"/>
          </w:rPr>
          <w:t>@</w:t>
        </w:r>
        <w:r w:rsidRPr="00341EE6">
          <w:rPr>
            <w:rStyle w:val="aff0"/>
            <w:color w:val="4051F6"/>
            <w:szCs w:val="28"/>
            <w:shd w:val="clear" w:color="auto" w:fill="FFFFFF"/>
            <w:lang w:val="en-US"/>
          </w:rPr>
          <w:t>yandex</w:t>
        </w:r>
        <w:r w:rsidRPr="00341EE6">
          <w:rPr>
            <w:rStyle w:val="aff0"/>
            <w:color w:val="4051F6"/>
            <w:szCs w:val="28"/>
            <w:shd w:val="clear" w:color="auto" w:fill="FFFFFF"/>
          </w:rPr>
          <w:t>.</w:t>
        </w:r>
        <w:r w:rsidRPr="00341EE6">
          <w:rPr>
            <w:rStyle w:val="aff0"/>
            <w:color w:val="4051F6"/>
            <w:szCs w:val="28"/>
            <w:shd w:val="clear" w:color="auto" w:fill="FFFFFF"/>
            <w:lang w:val="en-US"/>
          </w:rPr>
          <w:t>ru</w:t>
        </w:r>
      </w:hyperlink>
    </w:p>
    <w:p w:rsidR="008C0D30" w:rsidRPr="00341EE6" w:rsidRDefault="008C0D30" w:rsidP="008C0D30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EE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8C0D30" w:rsidRPr="00341EE6" w:rsidRDefault="008C0D30" w:rsidP="008C0D30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Кудряков Вячеслав Константинович </w:t>
      </w:r>
      <w:r w:rsidRPr="00341E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методист МБУК «Воловский МЦКД», руководитель «Казачьего клуба «Застава» </w:t>
      </w:r>
    </w:p>
    <w:p w:rsidR="008C0D30" w:rsidRPr="00341EE6" w:rsidRDefault="008C0D30" w:rsidP="008C0D30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электронная почта: </w:t>
      </w:r>
      <w:proofErr w:type="spellStart"/>
      <w:r w:rsidRPr="00341EE6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zastavacossackclub</w:t>
      </w:r>
      <w:proofErr w:type="spellEnd"/>
      <w:r w:rsidRPr="00341EE6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proofErr w:type="spellStart"/>
      <w:r w:rsidRPr="00341EE6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yandex</w:t>
      </w:r>
      <w:proofErr w:type="spellEnd"/>
      <w:r w:rsidRPr="00341EE6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341EE6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341E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тел. </w:t>
      </w:r>
      <w:r w:rsidR="00995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341E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(920)</w:t>
      </w:r>
      <w:r w:rsidR="00995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E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501</w:t>
      </w:r>
      <w:r w:rsidR="00995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41E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  <w:r w:rsidR="00995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41E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</w:p>
    <w:p w:rsidR="00E474B5" w:rsidRDefault="00E474B5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77D51" w:rsidRPr="00AC39A3" w:rsidRDefault="00877D51" w:rsidP="00877D51">
      <w:pPr>
        <w:shd w:val="clear" w:color="auto" w:fill="FFFFFF"/>
        <w:jc w:val="right"/>
        <w:rPr>
          <w:sz w:val="24"/>
        </w:rPr>
      </w:pPr>
      <w:r w:rsidRPr="00AC39A3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sz w:val="24"/>
        </w:rPr>
        <w:t>к Положению</w:t>
      </w:r>
      <w:r>
        <w:rPr>
          <w:sz w:val="24"/>
        </w:rPr>
        <w:t xml:space="preserve"> о проведении </w:t>
      </w:r>
      <w:r>
        <w:rPr>
          <w:bCs/>
          <w:sz w:val="24"/>
        </w:rPr>
        <w:t>соревнований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bCs/>
          <w:sz w:val="24"/>
        </w:rPr>
        <w:t>по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арт-</w:t>
      </w:r>
      <w:r w:rsidRPr="00AC39A3">
        <w:rPr>
          <w:bCs/>
          <w:sz w:val="24"/>
        </w:rPr>
        <w:t>фехтованию</w:t>
      </w:r>
      <w:proofErr w:type="spellEnd"/>
      <w:r>
        <w:rPr>
          <w:bCs/>
          <w:sz w:val="24"/>
        </w:rPr>
        <w:t xml:space="preserve"> </w:t>
      </w:r>
      <w:r w:rsidRPr="00AC39A3">
        <w:rPr>
          <w:bCs/>
          <w:sz w:val="24"/>
        </w:rPr>
        <w:t>в рам</w:t>
      </w:r>
      <w:r>
        <w:rPr>
          <w:bCs/>
          <w:sz w:val="24"/>
        </w:rPr>
        <w:t>ках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bCs/>
          <w:sz w:val="24"/>
        </w:rPr>
        <w:t>Межрегионального</w:t>
      </w:r>
      <w:r>
        <w:rPr>
          <w:bCs/>
          <w:sz w:val="24"/>
        </w:rPr>
        <w:t xml:space="preserve"> исторического</w:t>
      </w:r>
    </w:p>
    <w:p w:rsidR="00877D51" w:rsidRPr="00AC39A3" w:rsidRDefault="00877D51" w:rsidP="00877D51">
      <w:pPr>
        <w:shd w:val="clear" w:color="auto" w:fill="FFFFFF"/>
        <w:jc w:val="right"/>
        <w:rPr>
          <w:bCs/>
          <w:color w:val="000000"/>
          <w:sz w:val="24"/>
        </w:rPr>
      </w:pPr>
      <w:r w:rsidRPr="00AC39A3">
        <w:rPr>
          <w:bCs/>
          <w:sz w:val="24"/>
        </w:rPr>
        <w:t xml:space="preserve"> </w:t>
      </w:r>
      <w:r w:rsidRPr="00AC39A3">
        <w:rPr>
          <w:bCs/>
          <w:color w:val="000000"/>
          <w:sz w:val="24"/>
        </w:rPr>
        <w:t>фестиваля эпох «</w:t>
      </w:r>
      <w:proofErr w:type="spellStart"/>
      <w:r w:rsidRPr="00AC39A3">
        <w:rPr>
          <w:bCs/>
          <w:color w:val="000000"/>
          <w:sz w:val="24"/>
        </w:rPr>
        <w:t>Серболов</w:t>
      </w:r>
      <w:proofErr w:type="spellEnd"/>
      <w:r w:rsidRPr="00AC39A3">
        <w:rPr>
          <w:bCs/>
          <w:color w:val="000000"/>
          <w:sz w:val="24"/>
        </w:rPr>
        <w:t xml:space="preserve"> стан»</w:t>
      </w:r>
    </w:p>
    <w:p w:rsidR="00877D51" w:rsidRDefault="00877D51" w:rsidP="008C0D30">
      <w:pPr>
        <w:jc w:val="center"/>
        <w:rPr>
          <w:szCs w:val="28"/>
        </w:rPr>
      </w:pPr>
    </w:p>
    <w:p w:rsidR="008C0D30" w:rsidRPr="00877D51" w:rsidRDefault="008C0D30" w:rsidP="008C0D30">
      <w:pPr>
        <w:jc w:val="center"/>
        <w:rPr>
          <w:b/>
          <w:szCs w:val="28"/>
        </w:rPr>
      </w:pPr>
      <w:r w:rsidRPr="00877D51">
        <w:rPr>
          <w:b/>
          <w:szCs w:val="28"/>
        </w:rPr>
        <w:t>Заявка</w:t>
      </w:r>
    </w:p>
    <w:p w:rsidR="00E474B5" w:rsidRDefault="00877D51" w:rsidP="008C0D30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клуба (студии, школы, </w:t>
      </w:r>
      <w:r w:rsidR="008C0D30" w:rsidRPr="00877D51">
        <w:rPr>
          <w:b/>
          <w:szCs w:val="28"/>
        </w:rPr>
        <w:t>секции</w:t>
      </w:r>
      <w:r>
        <w:rPr>
          <w:b/>
          <w:szCs w:val="28"/>
        </w:rPr>
        <w:t>)</w:t>
      </w:r>
      <w:r w:rsidR="008C0D30" w:rsidRPr="00877D51">
        <w:rPr>
          <w:b/>
          <w:szCs w:val="28"/>
        </w:rPr>
        <w:t xml:space="preserve"> на участие </w:t>
      </w:r>
      <w:proofErr w:type="gramStart"/>
      <w:r w:rsidR="008C0D30" w:rsidRPr="00877D51">
        <w:rPr>
          <w:b/>
          <w:bCs/>
          <w:szCs w:val="28"/>
        </w:rPr>
        <w:t>в</w:t>
      </w:r>
      <w:proofErr w:type="gramEnd"/>
    </w:p>
    <w:p w:rsidR="008C0D30" w:rsidRPr="00877D51" w:rsidRDefault="008C0D30" w:rsidP="00E474B5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7D51">
        <w:rPr>
          <w:b/>
          <w:bCs/>
          <w:szCs w:val="28"/>
        </w:rPr>
        <w:t>Межрегиональном</w:t>
      </w:r>
      <w:r w:rsidR="00E474B5">
        <w:rPr>
          <w:b/>
          <w:bCs/>
          <w:szCs w:val="28"/>
        </w:rPr>
        <w:t xml:space="preserve"> </w:t>
      </w:r>
      <w:r w:rsidRPr="00877D51">
        <w:rPr>
          <w:b/>
          <w:bCs/>
          <w:szCs w:val="28"/>
        </w:rPr>
        <w:t xml:space="preserve">историческом </w:t>
      </w:r>
      <w:proofErr w:type="gramStart"/>
      <w:r w:rsidRPr="00877D51">
        <w:rPr>
          <w:b/>
          <w:bCs/>
          <w:color w:val="000000"/>
          <w:szCs w:val="28"/>
        </w:rPr>
        <w:t>фестивале</w:t>
      </w:r>
      <w:proofErr w:type="gramEnd"/>
      <w:r w:rsidRPr="00877D51">
        <w:rPr>
          <w:b/>
          <w:bCs/>
          <w:color w:val="000000"/>
          <w:szCs w:val="28"/>
        </w:rPr>
        <w:t xml:space="preserve"> эпох «</w:t>
      </w:r>
      <w:proofErr w:type="spellStart"/>
      <w:r w:rsidRPr="00877D51">
        <w:rPr>
          <w:b/>
          <w:bCs/>
          <w:color w:val="000000"/>
          <w:szCs w:val="28"/>
        </w:rPr>
        <w:t>Серболов</w:t>
      </w:r>
      <w:proofErr w:type="spellEnd"/>
      <w:r w:rsidRPr="00877D51">
        <w:rPr>
          <w:b/>
          <w:bCs/>
          <w:color w:val="000000"/>
          <w:szCs w:val="28"/>
        </w:rPr>
        <w:t xml:space="preserve"> стан»</w:t>
      </w:r>
    </w:p>
    <w:p w:rsidR="008C0D30" w:rsidRPr="00877D51" w:rsidRDefault="008C0D30" w:rsidP="008C0D30">
      <w:pPr>
        <w:jc w:val="center"/>
        <w:rPr>
          <w:b/>
          <w:szCs w:val="28"/>
        </w:rPr>
      </w:pPr>
      <w:r w:rsidRPr="00877D51">
        <w:rPr>
          <w:b/>
          <w:szCs w:val="28"/>
        </w:rPr>
        <w:t xml:space="preserve">в соревнованиях по </w:t>
      </w:r>
      <w:proofErr w:type="spellStart"/>
      <w:r w:rsidRPr="00877D51">
        <w:rPr>
          <w:b/>
          <w:szCs w:val="28"/>
        </w:rPr>
        <w:t>арт-фехтованию</w:t>
      </w:r>
      <w:proofErr w:type="spellEnd"/>
    </w:p>
    <w:p w:rsidR="008C0D30" w:rsidRPr="00577F19" w:rsidRDefault="008C0D30" w:rsidP="008C0D30">
      <w:pPr>
        <w:rPr>
          <w:szCs w:val="28"/>
        </w:rPr>
      </w:pPr>
      <w:r w:rsidRPr="00625649">
        <w:rPr>
          <w:szCs w:val="28"/>
        </w:rPr>
        <w:t xml:space="preserve">от </w:t>
      </w:r>
      <w:r w:rsidRPr="00577F19">
        <w:rPr>
          <w:szCs w:val="28"/>
        </w:rPr>
        <w:t>_______________________________________________________________</w:t>
      </w:r>
    </w:p>
    <w:p w:rsidR="008C0D30" w:rsidRPr="00625649" w:rsidRDefault="008C0D30" w:rsidP="008C0D30">
      <w:pPr>
        <w:rPr>
          <w:sz w:val="22"/>
          <w:szCs w:val="22"/>
        </w:rPr>
      </w:pPr>
      <w:r w:rsidRPr="00625649">
        <w:rPr>
          <w:sz w:val="22"/>
          <w:szCs w:val="22"/>
        </w:rPr>
        <w:tab/>
      </w:r>
      <w:r w:rsidRPr="00625649">
        <w:rPr>
          <w:sz w:val="22"/>
          <w:szCs w:val="22"/>
        </w:rPr>
        <w:tab/>
      </w:r>
      <w:r w:rsidRPr="00625649">
        <w:rPr>
          <w:sz w:val="22"/>
          <w:szCs w:val="22"/>
        </w:rPr>
        <w:tab/>
      </w:r>
    </w:p>
    <w:p w:rsidR="008C0D30" w:rsidRPr="00577F19" w:rsidRDefault="008C0D30" w:rsidP="008C0D30">
      <w:pPr>
        <w:rPr>
          <w:szCs w:val="28"/>
        </w:rPr>
      </w:pPr>
      <w:r w:rsidRPr="00577F19">
        <w:rPr>
          <w:szCs w:val="28"/>
        </w:rPr>
        <w:t>__________________________________________________________________</w:t>
      </w:r>
    </w:p>
    <w:p w:rsidR="008C0D30" w:rsidRPr="00625649" w:rsidRDefault="008C0D30" w:rsidP="008C0D30">
      <w:pPr>
        <w:rPr>
          <w:sz w:val="22"/>
          <w:szCs w:val="22"/>
        </w:rPr>
      </w:pPr>
      <w:r w:rsidRPr="00625649">
        <w:rPr>
          <w:sz w:val="22"/>
          <w:szCs w:val="22"/>
        </w:rPr>
        <w:t xml:space="preserve">                                                        (название клуба/студии/школы/секции)</w:t>
      </w:r>
    </w:p>
    <w:p w:rsidR="008C0D30" w:rsidRPr="00625649" w:rsidRDefault="008C0D30" w:rsidP="008C0D30">
      <w:pPr>
        <w:ind w:left="7788" w:firstLine="708"/>
        <w:rPr>
          <w:sz w:val="22"/>
          <w:szCs w:val="22"/>
        </w:rPr>
      </w:pPr>
      <w:r w:rsidRPr="00625649">
        <w:rPr>
          <w:sz w:val="22"/>
          <w:szCs w:val="22"/>
        </w:rPr>
        <w:t>Таблица 1.</w:t>
      </w:r>
    </w:p>
    <w:p w:rsidR="008C0D30" w:rsidRPr="00625649" w:rsidRDefault="008C0D30" w:rsidP="008C0D30">
      <w:pPr>
        <w:ind w:left="4500" w:right="360" w:firstLine="708"/>
        <w:jc w:val="right"/>
        <w:rPr>
          <w:sz w:val="22"/>
          <w:szCs w:val="22"/>
        </w:rPr>
      </w:pPr>
      <w:r w:rsidRPr="00625649">
        <w:rPr>
          <w:sz w:val="22"/>
          <w:szCs w:val="22"/>
        </w:rPr>
        <w:t>Спортсмены-исполнители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994"/>
        <w:gridCol w:w="2126"/>
        <w:gridCol w:w="1559"/>
      </w:tblGrid>
      <w:tr w:rsidR="008C0D30" w:rsidRPr="00625649" w:rsidTr="008C0D30">
        <w:tc>
          <w:tcPr>
            <w:tcW w:w="643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5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5649">
              <w:rPr>
                <w:sz w:val="22"/>
                <w:szCs w:val="22"/>
              </w:rPr>
              <w:t>/</w:t>
            </w:r>
            <w:proofErr w:type="spellStart"/>
            <w:r w:rsidRPr="00625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94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>ФИО спортсмена (полностью)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0D30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>,</w:t>
            </w:r>
          </w:p>
          <w:p w:rsidR="008C0D30" w:rsidRPr="00625649" w:rsidRDefault="008C0D30" w:rsidP="008C0D3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№ паспорта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>Полных лет на момент соревнований</w:t>
            </w:r>
          </w:p>
        </w:tc>
      </w:tr>
      <w:tr w:rsidR="008C0D30" w:rsidRPr="00625649" w:rsidTr="008C0D30">
        <w:tc>
          <w:tcPr>
            <w:tcW w:w="643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  <w:tc>
          <w:tcPr>
            <w:tcW w:w="4994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</w:tbl>
    <w:p w:rsidR="008C0D30" w:rsidRPr="00625649" w:rsidRDefault="008C0D30" w:rsidP="008C0D30">
      <w:pPr>
        <w:rPr>
          <w:sz w:val="22"/>
          <w:szCs w:val="22"/>
        </w:rPr>
      </w:pPr>
    </w:p>
    <w:p w:rsidR="008C0D30" w:rsidRPr="00625649" w:rsidRDefault="008C0D30" w:rsidP="008C0D30">
      <w:pPr>
        <w:ind w:left="7788" w:firstLine="708"/>
        <w:rPr>
          <w:sz w:val="22"/>
          <w:szCs w:val="22"/>
        </w:rPr>
      </w:pPr>
      <w:r w:rsidRPr="00625649">
        <w:rPr>
          <w:sz w:val="22"/>
          <w:szCs w:val="22"/>
        </w:rPr>
        <w:t>Таблица 2.</w:t>
      </w:r>
    </w:p>
    <w:p w:rsidR="008C0D30" w:rsidRPr="00625649" w:rsidRDefault="008C0D30" w:rsidP="008C0D30">
      <w:pPr>
        <w:ind w:left="4500" w:right="360" w:firstLine="708"/>
        <w:jc w:val="right"/>
        <w:rPr>
          <w:sz w:val="22"/>
          <w:szCs w:val="22"/>
        </w:rPr>
      </w:pPr>
      <w:r w:rsidRPr="00625649">
        <w:rPr>
          <w:sz w:val="22"/>
          <w:szCs w:val="22"/>
        </w:rPr>
        <w:t>Другие члены делегации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89"/>
        <w:gridCol w:w="2268"/>
        <w:gridCol w:w="1417"/>
      </w:tblGrid>
      <w:tr w:rsidR="008C0D30" w:rsidRPr="00625649" w:rsidTr="008C0D30"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5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5649">
              <w:rPr>
                <w:sz w:val="22"/>
                <w:szCs w:val="22"/>
              </w:rPr>
              <w:t>/</w:t>
            </w:r>
            <w:proofErr w:type="spellStart"/>
            <w:r w:rsidRPr="00625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9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>ФИО  (полностью)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>Кем является в команде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>Примечание</w:t>
            </w:r>
          </w:p>
        </w:tc>
      </w:tr>
      <w:tr w:rsidR="008C0D30" w:rsidRPr="00625649" w:rsidTr="008C0D30"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</w:tbl>
    <w:p w:rsidR="008C0D30" w:rsidRPr="00625649" w:rsidRDefault="008C0D30" w:rsidP="008C0D30">
      <w:pPr>
        <w:rPr>
          <w:sz w:val="22"/>
          <w:szCs w:val="22"/>
        </w:rPr>
      </w:pPr>
    </w:p>
    <w:p w:rsidR="008C0D30" w:rsidRPr="00625649" w:rsidRDefault="008C0D30" w:rsidP="008C0D30">
      <w:pPr>
        <w:ind w:left="7788" w:firstLine="708"/>
        <w:rPr>
          <w:sz w:val="22"/>
          <w:szCs w:val="22"/>
        </w:rPr>
      </w:pPr>
      <w:r w:rsidRPr="00625649">
        <w:rPr>
          <w:sz w:val="22"/>
          <w:szCs w:val="22"/>
        </w:rPr>
        <w:t>Таблица 3.</w:t>
      </w:r>
    </w:p>
    <w:p w:rsidR="008C0D30" w:rsidRPr="00625649" w:rsidRDefault="008C0D30" w:rsidP="008C0D30">
      <w:pPr>
        <w:ind w:left="4500" w:right="360"/>
        <w:jc w:val="right"/>
        <w:rPr>
          <w:sz w:val="22"/>
          <w:szCs w:val="22"/>
        </w:rPr>
      </w:pPr>
      <w:r w:rsidRPr="00625649">
        <w:rPr>
          <w:sz w:val="22"/>
          <w:szCs w:val="22"/>
        </w:rPr>
        <w:t xml:space="preserve"> Выступления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30"/>
        <w:gridCol w:w="3544"/>
      </w:tblGrid>
      <w:tr w:rsidR="008C0D30" w:rsidRPr="00625649" w:rsidTr="008C0D30"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5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5649">
              <w:rPr>
                <w:sz w:val="22"/>
                <w:szCs w:val="22"/>
              </w:rPr>
              <w:t>/</w:t>
            </w:r>
            <w:proofErr w:type="spellStart"/>
            <w:r w:rsidRPr="00625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0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</w:rPr>
              <w:t>Категория</w:t>
            </w:r>
          </w:p>
        </w:tc>
        <w:tc>
          <w:tcPr>
            <w:tcW w:w="3544" w:type="dxa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 w:rsidRPr="00625649">
              <w:rPr>
                <w:sz w:val="22"/>
                <w:szCs w:val="22"/>
                <w:lang w:val="en-US"/>
              </w:rPr>
              <w:t>K</w:t>
            </w:r>
            <w:proofErr w:type="spellStart"/>
            <w:r w:rsidRPr="00625649">
              <w:rPr>
                <w:sz w:val="22"/>
                <w:szCs w:val="22"/>
              </w:rPr>
              <w:t>ол-во</w:t>
            </w:r>
            <w:proofErr w:type="spellEnd"/>
            <w:r w:rsidRPr="00625649">
              <w:rPr>
                <w:sz w:val="22"/>
                <w:szCs w:val="22"/>
              </w:rPr>
              <w:t xml:space="preserve"> выступлений </w:t>
            </w:r>
            <w:r>
              <w:rPr>
                <w:sz w:val="22"/>
                <w:szCs w:val="22"/>
              </w:rPr>
              <w:t>время выступления</w:t>
            </w:r>
          </w:p>
        </w:tc>
      </w:tr>
      <w:tr w:rsidR="008C0D30" w:rsidRPr="00625649" w:rsidTr="008C0D30">
        <w:trPr>
          <w:trHeight w:val="129"/>
        </w:trPr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8C0D30" w:rsidRPr="00625649" w:rsidRDefault="008C0D30" w:rsidP="008C0D30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625649">
              <w:rPr>
                <w:rFonts w:ascii="Times New Roman" w:hAnsi="Times New Roman" w:cs="Times New Roman"/>
                <w:szCs w:val="28"/>
              </w:rPr>
              <w:t>«Дуэт</w:t>
            </w:r>
            <w:r>
              <w:rPr>
                <w:rFonts w:ascii="Times New Roman" w:hAnsi="Times New Roman" w:cs="Times New Roman"/>
                <w:szCs w:val="28"/>
              </w:rPr>
              <w:t xml:space="preserve"> - античность</w:t>
            </w:r>
            <w:r w:rsidRPr="00625649">
              <w:rPr>
                <w:rFonts w:ascii="Times New Roman" w:hAnsi="Times New Roman" w:cs="Times New Roman"/>
                <w:szCs w:val="28"/>
              </w:rPr>
              <w:t>»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  <w:tr w:rsidR="008C0D30" w:rsidRPr="00625649" w:rsidTr="008C0D30">
        <w:trPr>
          <w:trHeight w:val="129"/>
        </w:trPr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8C0D30" w:rsidRPr="00625649" w:rsidRDefault="008C0D30" w:rsidP="008C0D30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625649">
              <w:rPr>
                <w:rFonts w:ascii="Times New Roman" w:hAnsi="Times New Roman" w:cs="Times New Roman"/>
                <w:szCs w:val="28"/>
              </w:rPr>
              <w:t xml:space="preserve">«Дуэт 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62564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Cs w:val="28"/>
              </w:rPr>
              <w:t>века</w:t>
            </w:r>
            <w:r w:rsidRPr="0062564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544" w:type="dxa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  <w:tr w:rsidR="008C0D30" w:rsidRPr="00625649" w:rsidTr="008C0D30">
        <w:trPr>
          <w:trHeight w:val="129"/>
        </w:trPr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8C0D30" w:rsidRPr="00625649" w:rsidRDefault="008C0D30" w:rsidP="008C0D3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«Дуэт -</w:t>
            </w:r>
            <w:r w:rsidRPr="0062564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</w:rPr>
              <w:t>свободный стиль</w:t>
            </w:r>
            <w:r w:rsidRPr="00625649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3544" w:type="dxa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  <w:tr w:rsidR="008C0D30" w:rsidRPr="00625649" w:rsidTr="008C0D30">
        <w:trPr>
          <w:trHeight w:val="129"/>
        </w:trPr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8C0D30" w:rsidRPr="00625649" w:rsidRDefault="008C0D30" w:rsidP="008C0D3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649">
              <w:rPr>
                <w:rFonts w:ascii="Times New Roman" w:hAnsi="Times New Roman" w:cs="Times New Roman"/>
                <w:szCs w:val="28"/>
              </w:rPr>
              <w:t>«Группа</w:t>
            </w:r>
            <w:r>
              <w:rPr>
                <w:rFonts w:ascii="Times New Roman" w:hAnsi="Times New Roman" w:cs="Times New Roman"/>
                <w:szCs w:val="28"/>
              </w:rPr>
              <w:t xml:space="preserve"> - античность</w:t>
            </w:r>
            <w:r w:rsidRPr="0062564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544" w:type="dxa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  <w:tr w:rsidR="008C0D30" w:rsidRPr="00625649" w:rsidTr="008C0D30">
        <w:trPr>
          <w:trHeight w:val="129"/>
        </w:trPr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8C0D30" w:rsidRPr="00625649" w:rsidRDefault="008C0D30" w:rsidP="008C0D3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649">
              <w:rPr>
                <w:rFonts w:ascii="Times New Roman" w:eastAsia="Times New Roman" w:hAnsi="Times New Roman" w:cs="Times New Roman"/>
                <w:szCs w:val="28"/>
              </w:rPr>
              <w:t>«Группа</w:t>
            </w:r>
            <w:r w:rsidRPr="00625649">
              <w:rPr>
                <w:rFonts w:ascii="Times New Roman" w:hAnsi="Times New Roman" w:cs="Times New Roman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Cs w:val="28"/>
              </w:rPr>
              <w:t>века</w:t>
            </w:r>
            <w:r w:rsidRPr="00625649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3544" w:type="dxa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  <w:tr w:rsidR="008C0D30" w:rsidRPr="00625649" w:rsidTr="008C0D30">
        <w:trPr>
          <w:trHeight w:val="129"/>
        </w:trPr>
        <w:tc>
          <w:tcPr>
            <w:tcW w:w="648" w:type="dxa"/>
            <w:shd w:val="clear" w:color="auto" w:fill="auto"/>
            <w:vAlign w:val="center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:rsidR="008C0D30" w:rsidRPr="00625649" w:rsidRDefault="008C0D30" w:rsidP="008C0D30">
            <w:pPr>
              <w:pStyle w:val="a9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25649">
              <w:rPr>
                <w:rFonts w:ascii="Times New Roman" w:eastAsia="Times New Roman" w:hAnsi="Times New Roman" w:cs="Times New Roman"/>
                <w:szCs w:val="28"/>
              </w:rPr>
              <w:t>«Группа</w:t>
            </w:r>
            <w:r w:rsidRPr="00625649">
              <w:rPr>
                <w:rFonts w:ascii="Times New Roman" w:hAnsi="Times New Roman" w:cs="Times New Roman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свободный стиль</w:t>
            </w:r>
            <w:r w:rsidRPr="00625649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3544" w:type="dxa"/>
          </w:tcPr>
          <w:p w:rsidR="008C0D30" w:rsidRPr="00625649" w:rsidRDefault="008C0D30" w:rsidP="008C0D30">
            <w:pPr>
              <w:jc w:val="center"/>
              <w:rPr>
                <w:sz w:val="22"/>
              </w:rPr>
            </w:pPr>
          </w:p>
        </w:tc>
      </w:tr>
    </w:tbl>
    <w:p w:rsidR="008C0D30" w:rsidRPr="00625649" w:rsidRDefault="008C0D30" w:rsidP="008C0D30">
      <w:pPr>
        <w:rPr>
          <w:sz w:val="22"/>
          <w:szCs w:val="22"/>
        </w:rPr>
      </w:pPr>
    </w:p>
    <w:p w:rsidR="008C0D30" w:rsidRPr="00625649" w:rsidRDefault="008C0D30" w:rsidP="008C0D30">
      <w:pPr>
        <w:rPr>
          <w:sz w:val="22"/>
          <w:szCs w:val="22"/>
        </w:rPr>
      </w:pPr>
    </w:p>
    <w:p w:rsidR="008C0D30" w:rsidRPr="00625649" w:rsidRDefault="008C0D30" w:rsidP="008C0D30">
      <w:pPr>
        <w:rPr>
          <w:sz w:val="22"/>
          <w:szCs w:val="22"/>
        </w:rPr>
      </w:pPr>
    </w:p>
    <w:p w:rsidR="008C0D30" w:rsidRPr="00625649" w:rsidRDefault="008C0D30" w:rsidP="008C0D30">
      <w:pPr>
        <w:rPr>
          <w:sz w:val="22"/>
          <w:szCs w:val="22"/>
        </w:rPr>
      </w:pPr>
      <w:r w:rsidRPr="00625649">
        <w:rPr>
          <w:sz w:val="22"/>
          <w:szCs w:val="22"/>
        </w:rPr>
        <w:t xml:space="preserve">Ответственный тренер </w:t>
      </w:r>
      <w:proofErr w:type="spellStart"/>
      <w:r w:rsidRPr="00625649">
        <w:rPr>
          <w:sz w:val="22"/>
          <w:szCs w:val="22"/>
        </w:rPr>
        <w:t>клуба\студии\школы</w:t>
      </w:r>
      <w:proofErr w:type="spellEnd"/>
      <w:r w:rsidRPr="00625649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_____________________________</w:t>
      </w:r>
      <w:r w:rsidRPr="00625649">
        <w:rPr>
          <w:sz w:val="22"/>
          <w:szCs w:val="22"/>
        </w:rPr>
        <w:tab/>
      </w:r>
      <w:r>
        <w:rPr>
          <w:sz w:val="22"/>
          <w:szCs w:val="22"/>
        </w:rPr>
        <w:t xml:space="preserve">представитель       </w:t>
      </w:r>
      <w:r w:rsidRPr="00625649">
        <w:rPr>
          <w:sz w:val="22"/>
          <w:szCs w:val="22"/>
        </w:rPr>
        <w:t xml:space="preserve">                                            (подпись)                 (ФИО полностью)</w:t>
      </w:r>
    </w:p>
    <w:p w:rsidR="008C0D30" w:rsidRPr="00625649" w:rsidRDefault="008C0D30" w:rsidP="008C0D30">
      <w:pPr>
        <w:rPr>
          <w:sz w:val="22"/>
          <w:szCs w:val="22"/>
        </w:rPr>
      </w:pPr>
    </w:p>
    <w:p w:rsidR="008C0D30" w:rsidRPr="00625649" w:rsidRDefault="008C0D30" w:rsidP="008C0D30">
      <w:pPr>
        <w:rPr>
          <w:sz w:val="22"/>
          <w:szCs w:val="22"/>
        </w:rPr>
      </w:pPr>
      <w:r w:rsidRPr="00625649">
        <w:rPr>
          <w:sz w:val="22"/>
          <w:szCs w:val="22"/>
        </w:rPr>
        <w:t>Дата заполнения «______» _____</w:t>
      </w:r>
      <w:r>
        <w:rPr>
          <w:sz w:val="22"/>
          <w:szCs w:val="22"/>
        </w:rPr>
        <w:t>_______________</w:t>
      </w:r>
      <w:r w:rsidRPr="00625649">
        <w:rPr>
          <w:sz w:val="22"/>
          <w:szCs w:val="22"/>
        </w:rPr>
        <w:t xml:space="preserve"> 20___ год</w:t>
      </w:r>
    </w:p>
    <w:p w:rsidR="008C0D30" w:rsidRDefault="008C0D30" w:rsidP="008C0D30">
      <w:pPr>
        <w:rPr>
          <w:sz w:val="22"/>
          <w:szCs w:val="22"/>
        </w:rPr>
      </w:pPr>
    </w:p>
    <w:p w:rsidR="008C0D30" w:rsidRPr="00577F19" w:rsidRDefault="008C0D30" w:rsidP="008C0D3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М.П. </w:t>
      </w:r>
    </w:p>
    <w:p w:rsidR="008C0D30" w:rsidRPr="00625649" w:rsidRDefault="008C0D30" w:rsidP="008C0D30">
      <w:pPr>
        <w:rPr>
          <w:sz w:val="22"/>
          <w:szCs w:val="22"/>
        </w:rPr>
      </w:pPr>
    </w:p>
    <w:p w:rsidR="008C0D30" w:rsidRPr="00625649" w:rsidRDefault="008C0D30" w:rsidP="008C0D30">
      <w:pPr>
        <w:tabs>
          <w:tab w:val="left" w:pos="2790"/>
        </w:tabs>
        <w:rPr>
          <w:sz w:val="22"/>
          <w:szCs w:val="22"/>
        </w:rPr>
      </w:pPr>
      <w:r w:rsidRPr="00625649">
        <w:rPr>
          <w:sz w:val="22"/>
          <w:szCs w:val="22"/>
        </w:rPr>
        <w:t>В таблице 1 указываются  спортсмены,  участвующие в выступлениях.</w:t>
      </w:r>
    </w:p>
    <w:p w:rsidR="008C0D30" w:rsidRPr="00625649" w:rsidRDefault="008C0D30" w:rsidP="008C0D30">
      <w:pPr>
        <w:rPr>
          <w:sz w:val="22"/>
          <w:szCs w:val="22"/>
        </w:rPr>
      </w:pPr>
      <w:r w:rsidRPr="00625649">
        <w:rPr>
          <w:sz w:val="22"/>
          <w:szCs w:val="22"/>
        </w:rPr>
        <w:t>В таблице 2 указываются остальные члены команды (тренеры, статисты, ассистенты и т.п.).</w:t>
      </w:r>
    </w:p>
    <w:p w:rsidR="00E474B5" w:rsidRDefault="008C0D30" w:rsidP="00E474B5">
      <w:pPr>
        <w:rPr>
          <w:sz w:val="22"/>
          <w:szCs w:val="22"/>
        </w:rPr>
      </w:pPr>
      <w:r w:rsidRPr="00625649">
        <w:rPr>
          <w:sz w:val="22"/>
          <w:szCs w:val="22"/>
        </w:rPr>
        <w:t>В таблице 3 указывается количество выступлений по категори</w:t>
      </w:r>
      <w:r>
        <w:rPr>
          <w:sz w:val="22"/>
          <w:szCs w:val="22"/>
        </w:rPr>
        <w:t>ям</w:t>
      </w:r>
      <w:r w:rsidRPr="00625649">
        <w:rPr>
          <w:sz w:val="22"/>
          <w:szCs w:val="22"/>
        </w:rPr>
        <w:t>.</w:t>
      </w:r>
    </w:p>
    <w:p w:rsidR="00E474B5" w:rsidRDefault="00E474B5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7D51" w:rsidRPr="00AC39A3" w:rsidRDefault="00877D51" w:rsidP="00877D51">
      <w:pPr>
        <w:shd w:val="clear" w:color="auto" w:fill="FFFFFF"/>
        <w:jc w:val="right"/>
        <w:rPr>
          <w:sz w:val="24"/>
        </w:rPr>
      </w:pPr>
      <w:r w:rsidRPr="00AC39A3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sz w:val="24"/>
        </w:rPr>
        <w:t>к Положению</w:t>
      </w:r>
      <w:r>
        <w:rPr>
          <w:sz w:val="24"/>
        </w:rPr>
        <w:t xml:space="preserve"> о проведении </w:t>
      </w:r>
      <w:r>
        <w:rPr>
          <w:bCs/>
          <w:sz w:val="24"/>
        </w:rPr>
        <w:t>соревнований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bCs/>
          <w:sz w:val="24"/>
        </w:rPr>
        <w:t>по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арт-</w:t>
      </w:r>
      <w:r w:rsidRPr="00AC39A3">
        <w:rPr>
          <w:bCs/>
          <w:sz w:val="24"/>
        </w:rPr>
        <w:t>фехтованию</w:t>
      </w:r>
      <w:proofErr w:type="spellEnd"/>
      <w:r>
        <w:rPr>
          <w:bCs/>
          <w:sz w:val="24"/>
        </w:rPr>
        <w:t xml:space="preserve"> </w:t>
      </w:r>
      <w:r w:rsidRPr="00AC39A3">
        <w:rPr>
          <w:bCs/>
          <w:sz w:val="24"/>
        </w:rPr>
        <w:t>в рам</w:t>
      </w:r>
      <w:r>
        <w:rPr>
          <w:bCs/>
          <w:sz w:val="24"/>
        </w:rPr>
        <w:t>ках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bCs/>
          <w:sz w:val="24"/>
        </w:rPr>
        <w:t>Межрегионального</w:t>
      </w:r>
      <w:r>
        <w:rPr>
          <w:bCs/>
          <w:sz w:val="24"/>
        </w:rPr>
        <w:t xml:space="preserve"> исторического</w:t>
      </w:r>
    </w:p>
    <w:p w:rsidR="00877D51" w:rsidRPr="00AC39A3" w:rsidRDefault="00877D51" w:rsidP="00877D51">
      <w:pPr>
        <w:shd w:val="clear" w:color="auto" w:fill="FFFFFF"/>
        <w:jc w:val="right"/>
        <w:rPr>
          <w:bCs/>
          <w:color w:val="000000"/>
          <w:sz w:val="24"/>
        </w:rPr>
      </w:pPr>
      <w:r w:rsidRPr="00AC39A3">
        <w:rPr>
          <w:bCs/>
          <w:sz w:val="24"/>
        </w:rPr>
        <w:t xml:space="preserve"> </w:t>
      </w:r>
      <w:r w:rsidRPr="00AC39A3">
        <w:rPr>
          <w:bCs/>
          <w:color w:val="000000"/>
          <w:sz w:val="24"/>
        </w:rPr>
        <w:t>фестиваля эпох «</w:t>
      </w:r>
      <w:proofErr w:type="spellStart"/>
      <w:r w:rsidRPr="00AC39A3">
        <w:rPr>
          <w:bCs/>
          <w:color w:val="000000"/>
          <w:sz w:val="24"/>
        </w:rPr>
        <w:t>Серболов</w:t>
      </w:r>
      <w:proofErr w:type="spellEnd"/>
      <w:r w:rsidRPr="00AC39A3">
        <w:rPr>
          <w:bCs/>
          <w:color w:val="000000"/>
          <w:sz w:val="24"/>
        </w:rPr>
        <w:t xml:space="preserve"> стан»</w:t>
      </w:r>
    </w:p>
    <w:p w:rsidR="008C0D30" w:rsidRPr="009066E2" w:rsidRDefault="008C0D30" w:rsidP="008C0D30">
      <w:pPr>
        <w:pStyle w:val="Standard"/>
        <w:ind w:left="5103" w:right="-1"/>
        <w:jc w:val="center"/>
        <w:rPr>
          <w:rFonts w:ascii="Times New Roman" w:hAnsi="Times New Roman" w:cs="Times New Roman"/>
        </w:rPr>
      </w:pPr>
    </w:p>
    <w:p w:rsidR="008C0D30" w:rsidRPr="009066E2" w:rsidRDefault="008C0D30" w:rsidP="008C0D30">
      <w:pPr>
        <w:tabs>
          <w:tab w:val="left" w:pos="4110"/>
          <w:tab w:val="center" w:pos="4819"/>
        </w:tabs>
        <w:rPr>
          <w:b/>
          <w:sz w:val="24"/>
        </w:rPr>
      </w:pPr>
      <w:r w:rsidRPr="009066E2">
        <w:rPr>
          <w:sz w:val="24"/>
        </w:rPr>
        <w:tab/>
      </w:r>
      <w:r w:rsidRPr="009066E2">
        <w:rPr>
          <w:sz w:val="24"/>
        </w:rPr>
        <w:tab/>
      </w:r>
      <w:r w:rsidRPr="009066E2">
        <w:rPr>
          <w:b/>
          <w:sz w:val="24"/>
        </w:rPr>
        <w:t xml:space="preserve">Заявление </w:t>
      </w:r>
    </w:p>
    <w:p w:rsidR="008C0D30" w:rsidRPr="009066E2" w:rsidRDefault="008C0D30" w:rsidP="008C0D30">
      <w:pPr>
        <w:jc w:val="center"/>
        <w:rPr>
          <w:b/>
          <w:sz w:val="24"/>
        </w:rPr>
      </w:pPr>
      <w:r w:rsidRPr="009066E2">
        <w:rPr>
          <w:b/>
          <w:sz w:val="24"/>
        </w:rPr>
        <w:t>о согласии на обработку персональных данных</w:t>
      </w:r>
    </w:p>
    <w:p w:rsidR="008C0D30" w:rsidRPr="009066E2" w:rsidRDefault="008C0D30" w:rsidP="008C0D30">
      <w:pPr>
        <w:jc w:val="center"/>
        <w:rPr>
          <w:b/>
          <w:sz w:val="24"/>
        </w:rPr>
      </w:pPr>
      <w:r w:rsidRPr="009066E2">
        <w:rPr>
          <w:b/>
          <w:sz w:val="24"/>
        </w:rPr>
        <w:t xml:space="preserve">руководителя (преподавателя) коллектива, </w:t>
      </w:r>
    </w:p>
    <w:p w:rsidR="008C0D30" w:rsidRPr="009066E2" w:rsidRDefault="008C0D30" w:rsidP="008C0D30">
      <w:pPr>
        <w:jc w:val="center"/>
        <w:rPr>
          <w:b/>
          <w:bCs/>
          <w:sz w:val="24"/>
        </w:rPr>
      </w:pPr>
      <w:r w:rsidRPr="009066E2">
        <w:rPr>
          <w:b/>
          <w:sz w:val="24"/>
        </w:rPr>
        <w:t xml:space="preserve">участника </w:t>
      </w:r>
      <w:r>
        <w:rPr>
          <w:b/>
          <w:bCs/>
          <w:sz w:val="24"/>
        </w:rPr>
        <w:t>соревнований по</w:t>
      </w:r>
      <w:r w:rsidRPr="009066E2">
        <w:rPr>
          <w:b/>
          <w:bCs/>
          <w:sz w:val="24"/>
        </w:rPr>
        <w:t xml:space="preserve"> «</w:t>
      </w:r>
      <w:proofErr w:type="spellStart"/>
      <w:proofErr w:type="gramStart"/>
      <w:r>
        <w:rPr>
          <w:b/>
          <w:bCs/>
          <w:sz w:val="24"/>
        </w:rPr>
        <w:t>Арт</w:t>
      </w:r>
      <w:proofErr w:type="spellEnd"/>
      <w:proofErr w:type="gramEnd"/>
      <w:r>
        <w:rPr>
          <w:b/>
          <w:bCs/>
          <w:sz w:val="24"/>
        </w:rPr>
        <w:t xml:space="preserve"> – фехтованию</w:t>
      </w:r>
      <w:r w:rsidRPr="009066E2">
        <w:rPr>
          <w:b/>
          <w:bCs/>
          <w:sz w:val="24"/>
        </w:rPr>
        <w:t>»</w:t>
      </w:r>
    </w:p>
    <w:p w:rsidR="008C0D30" w:rsidRPr="009066E2" w:rsidRDefault="00877D51" w:rsidP="008C0D30">
      <w:pPr>
        <w:tabs>
          <w:tab w:val="left" w:pos="0"/>
        </w:tabs>
        <w:spacing w:line="100" w:lineRule="atLeast"/>
        <w:ind w:firstLine="567"/>
        <w:jc w:val="center"/>
        <w:rPr>
          <w:b/>
          <w:bCs/>
          <w:color w:val="000000"/>
          <w:sz w:val="24"/>
        </w:rPr>
      </w:pPr>
      <w:r>
        <w:rPr>
          <w:b/>
          <w:bCs/>
          <w:sz w:val="24"/>
        </w:rPr>
        <w:t>в рамках</w:t>
      </w:r>
      <w:r w:rsidR="008C0D30" w:rsidRPr="009066E2">
        <w:rPr>
          <w:b/>
          <w:bCs/>
          <w:sz w:val="24"/>
        </w:rPr>
        <w:t xml:space="preserve"> Межрегионального исторического </w:t>
      </w:r>
      <w:r w:rsidR="008C0D30" w:rsidRPr="009066E2">
        <w:rPr>
          <w:b/>
          <w:bCs/>
          <w:color w:val="000000"/>
          <w:sz w:val="24"/>
        </w:rPr>
        <w:t>фестиваля эпох «</w:t>
      </w:r>
      <w:proofErr w:type="spellStart"/>
      <w:r w:rsidR="008C0D30" w:rsidRPr="009066E2">
        <w:rPr>
          <w:b/>
          <w:bCs/>
          <w:color w:val="000000"/>
          <w:sz w:val="24"/>
        </w:rPr>
        <w:t>Серболов</w:t>
      </w:r>
      <w:proofErr w:type="spellEnd"/>
      <w:r w:rsidR="008C0D30" w:rsidRPr="009066E2">
        <w:rPr>
          <w:b/>
          <w:bCs/>
          <w:color w:val="000000"/>
          <w:sz w:val="24"/>
        </w:rPr>
        <w:t xml:space="preserve"> стан»</w:t>
      </w:r>
    </w:p>
    <w:p w:rsidR="008C0D30" w:rsidRPr="009066E2" w:rsidRDefault="008C0D30" w:rsidP="008C0D30">
      <w:pPr>
        <w:rPr>
          <w:sz w:val="24"/>
        </w:rPr>
      </w:pPr>
      <w:r w:rsidRPr="009066E2">
        <w:rPr>
          <w:sz w:val="24"/>
        </w:rPr>
        <w:t>Я, ________________________________________</w:t>
      </w:r>
      <w:r>
        <w:rPr>
          <w:sz w:val="24"/>
        </w:rPr>
        <w:t>__________</w:t>
      </w:r>
      <w:r w:rsidRPr="009066E2">
        <w:rPr>
          <w:sz w:val="24"/>
        </w:rPr>
        <w:t>_________________________</w:t>
      </w:r>
    </w:p>
    <w:p w:rsidR="008C0D30" w:rsidRPr="009066E2" w:rsidRDefault="008C0D30" w:rsidP="008C0D30">
      <w:pPr>
        <w:jc w:val="center"/>
        <w:rPr>
          <w:sz w:val="24"/>
        </w:rPr>
      </w:pPr>
      <w:r w:rsidRPr="009066E2">
        <w:rPr>
          <w:i/>
          <w:sz w:val="24"/>
        </w:rPr>
        <w:t>(фамилия, имя, отчество)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sz w:val="24"/>
        </w:rPr>
        <w:t>зарегистрированны</w:t>
      </w:r>
      <w:proofErr w:type="gramStart"/>
      <w:r w:rsidRPr="009066E2">
        <w:rPr>
          <w:sz w:val="24"/>
        </w:rPr>
        <w:t>й(</w:t>
      </w:r>
      <w:proofErr w:type="spellStart"/>
      <w:proofErr w:type="gramEnd"/>
      <w:r w:rsidRPr="009066E2">
        <w:rPr>
          <w:sz w:val="24"/>
        </w:rPr>
        <w:t>ая</w:t>
      </w:r>
      <w:proofErr w:type="spellEnd"/>
      <w:r w:rsidRPr="009066E2">
        <w:rPr>
          <w:sz w:val="24"/>
        </w:rPr>
        <w:t>) по адресу: _________________</w:t>
      </w:r>
      <w:r>
        <w:rPr>
          <w:sz w:val="24"/>
        </w:rPr>
        <w:t>_________</w:t>
      </w:r>
      <w:r w:rsidRPr="009066E2">
        <w:rPr>
          <w:sz w:val="24"/>
        </w:rPr>
        <w:t>_____________________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 xml:space="preserve">                                                         </w:t>
      </w:r>
      <w:r>
        <w:rPr>
          <w:i/>
          <w:sz w:val="24"/>
        </w:rPr>
        <w:t xml:space="preserve">         </w:t>
      </w:r>
      <w:r w:rsidRPr="009066E2">
        <w:rPr>
          <w:i/>
          <w:sz w:val="24"/>
        </w:rPr>
        <w:t>(адрес субъекта персональных данных)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>_______________________________________________________</w:t>
      </w:r>
      <w:r>
        <w:rPr>
          <w:i/>
          <w:sz w:val="24"/>
        </w:rPr>
        <w:t>_________</w:t>
      </w:r>
      <w:r w:rsidRPr="009066E2">
        <w:rPr>
          <w:i/>
          <w:sz w:val="24"/>
        </w:rPr>
        <w:t>_____________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 xml:space="preserve">                       </w:t>
      </w:r>
      <w:r>
        <w:rPr>
          <w:i/>
          <w:sz w:val="24"/>
        </w:rPr>
        <w:t xml:space="preserve">         </w:t>
      </w:r>
      <w:r w:rsidRPr="009066E2">
        <w:rPr>
          <w:i/>
          <w:sz w:val="24"/>
        </w:rPr>
        <w:t>(наименование должности, направляющей организации)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>___________________________________________________</w:t>
      </w:r>
      <w:r>
        <w:rPr>
          <w:i/>
          <w:sz w:val="24"/>
        </w:rPr>
        <w:t>__________</w:t>
      </w:r>
      <w:r w:rsidRPr="009066E2">
        <w:rPr>
          <w:i/>
          <w:sz w:val="24"/>
        </w:rPr>
        <w:t>________________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 xml:space="preserve">                                     </w:t>
      </w:r>
      <w:r>
        <w:rPr>
          <w:i/>
          <w:sz w:val="24"/>
        </w:rPr>
        <w:t xml:space="preserve">       </w:t>
      </w:r>
      <w:r w:rsidRPr="009066E2">
        <w:rPr>
          <w:i/>
          <w:sz w:val="24"/>
        </w:rPr>
        <w:t xml:space="preserve">(контактные данные: телефон, </w:t>
      </w:r>
      <w:proofErr w:type="spellStart"/>
      <w:r w:rsidRPr="009066E2">
        <w:rPr>
          <w:i/>
          <w:sz w:val="24"/>
        </w:rPr>
        <w:t>e-mail</w:t>
      </w:r>
      <w:proofErr w:type="spellEnd"/>
      <w:r w:rsidRPr="009066E2">
        <w:rPr>
          <w:i/>
          <w:sz w:val="24"/>
        </w:rPr>
        <w:t>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sz w:val="24"/>
        </w:rPr>
        <w:t>даю согласие оргкомитету фестиваля «</w:t>
      </w:r>
      <w:proofErr w:type="spellStart"/>
      <w:r w:rsidRPr="009066E2">
        <w:rPr>
          <w:sz w:val="24"/>
        </w:rPr>
        <w:t>Серболов</w:t>
      </w:r>
      <w:proofErr w:type="spellEnd"/>
      <w:r w:rsidRPr="009066E2">
        <w:rPr>
          <w:sz w:val="24"/>
        </w:rPr>
        <w:t xml:space="preserve"> стан» на обработку и передачу моих персональных данных.</w:t>
      </w:r>
    </w:p>
    <w:p w:rsidR="008C0D30" w:rsidRPr="009066E2" w:rsidRDefault="008C0D30" w:rsidP="008C0D30">
      <w:pPr>
        <w:tabs>
          <w:tab w:val="left" w:pos="0"/>
        </w:tabs>
        <w:spacing w:line="100" w:lineRule="atLeast"/>
        <w:ind w:firstLine="567"/>
        <w:rPr>
          <w:sz w:val="24"/>
        </w:rPr>
      </w:pPr>
      <w:r w:rsidRPr="009066E2">
        <w:rPr>
          <w:sz w:val="24"/>
        </w:rPr>
        <w:t xml:space="preserve">Согласие на обработку персональных данных предоставлено в целях участия в </w:t>
      </w:r>
      <w:r>
        <w:rPr>
          <w:bCs/>
          <w:sz w:val="24"/>
        </w:rPr>
        <w:t>соревнованиях по</w:t>
      </w:r>
      <w:r w:rsidRPr="009066E2">
        <w:rPr>
          <w:bCs/>
          <w:sz w:val="24"/>
        </w:rPr>
        <w:t xml:space="preserve"> «</w:t>
      </w:r>
      <w:proofErr w:type="spellStart"/>
      <w:proofErr w:type="gramStart"/>
      <w:r>
        <w:rPr>
          <w:bCs/>
          <w:sz w:val="24"/>
        </w:rPr>
        <w:t>Арт</w:t>
      </w:r>
      <w:proofErr w:type="spellEnd"/>
      <w:proofErr w:type="gramEnd"/>
      <w:r>
        <w:rPr>
          <w:bCs/>
          <w:sz w:val="24"/>
        </w:rPr>
        <w:t xml:space="preserve"> – фехтованию</w:t>
      </w:r>
      <w:r w:rsidR="00877D51">
        <w:rPr>
          <w:bCs/>
          <w:sz w:val="24"/>
        </w:rPr>
        <w:t>» в рамках</w:t>
      </w:r>
      <w:r w:rsidRPr="009066E2">
        <w:rPr>
          <w:bCs/>
          <w:sz w:val="24"/>
        </w:rPr>
        <w:t xml:space="preserve"> Межрегионального исторического </w:t>
      </w:r>
      <w:r w:rsidRPr="009066E2">
        <w:rPr>
          <w:bCs/>
          <w:color w:val="000000"/>
          <w:sz w:val="24"/>
        </w:rPr>
        <w:t>фестиваля эпох «</w:t>
      </w:r>
      <w:proofErr w:type="spellStart"/>
      <w:r w:rsidRPr="009066E2">
        <w:rPr>
          <w:bCs/>
          <w:color w:val="000000"/>
          <w:sz w:val="24"/>
        </w:rPr>
        <w:t>Серболов</w:t>
      </w:r>
      <w:proofErr w:type="spellEnd"/>
      <w:r w:rsidRPr="009066E2">
        <w:rPr>
          <w:bCs/>
          <w:color w:val="000000"/>
          <w:sz w:val="24"/>
        </w:rPr>
        <w:t xml:space="preserve"> стан»</w:t>
      </w:r>
      <w:r w:rsidRPr="009066E2">
        <w:rPr>
          <w:sz w:val="24"/>
        </w:rPr>
        <w:t xml:space="preserve">. </w:t>
      </w:r>
    </w:p>
    <w:p w:rsidR="008C0D30" w:rsidRPr="009066E2" w:rsidRDefault="008C0D30" w:rsidP="008C0D30">
      <w:pPr>
        <w:tabs>
          <w:tab w:val="left" w:pos="0"/>
        </w:tabs>
        <w:spacing w:after="200" w:line="100" w:lineRule="atLeast"/>
        <w:ind w:firstLine="567"/>
        <w:rPr>
          <w:sz w:val="24"/>
        </w:rPr>
      </w:pPr>
      <w:proofErr w:type="gramStart"/>
      <w:r w:rsidRPr="009066E2">
        <w:rPr>
          <w:sz w:val="24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конкурса,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направляющей организации и должности, контактных данных в средствах массовой информации, на официальных сайтах Администрации Липецкой области, Администрации Воловского муниципального района Липецкой области, фестиваля эпох «</w:t>
      </w:r>
      <w:proofErr w:type="spellStart"/>
      <w:r w:rsidRPr="009066E2">
        <w:rPr>
          <w:sz w:val="24"/>
        </w:rPr>
        <w:t>Серболов</w:t>
      </w:r>
      <w:proofErr w:type="spellEnd"/>
      <w:proofErr w:type="gramEnd"/>
      <w:r w:rsidRPr="009066E2">
        <w:rPr>
          <w:sz w:val="24"/>
        </w:rPr>
        <w:t xml:space="preserve"> стан» в информационно-телекоммуникационной сети Интернет.</w:t>
      </w:r>
    </w:p>
    <w:p w:rsidR="008C0D30" w:rsidRPr="009066E2" w:rsidRDefault="008C0D30" w:rsidP="008C0D30">
      <w:pPr>
        <w:ind w:firstLine="703"/>
        <w:rPr>
          <w:sz w:val="24"/>
        </w:rPr>
      </w:pPr>
      <w:r w:rsidRPr="009066E2">
        <w:rPr>
          <w:sz w:val="24"/>
        </w:rPr>
        <w:t xml:space="preserve">Настоящее согласие действует на период: проведения </w:t>
      </w:r>
      <w:r>
        <w:rPr>
          <w:sz w:val="24"/>
        </w:rPr>
        <w:t>соревнований</w:t>
      </w:r>
      <w:r w:rsidRPr="009066E2">
        <w:rPr>
          <w:sz w:val="24"/>
        </w:rPr>
        <w:t xml:space="preserve">; размещения в средствах массовой информации, на официальных сайтах органов исполнительной государственной власти Липецкой области информации о результатах </w:t>
      </w:r>
      <w:r>
        <w:rPr>
          <w:sz w:val="24"/>
        </w:rPr>
        <w:t>соревнований</w:t>
      </w:r>
      <w:r w:rsidRPr="009066E2">
        <w:rPr>
          <w:sz w:val="24"/>
        </w:rPr>
        <w:t xml:space="preserve">; на период хранения моих персональных данных в архиве вместе с документами по </w:t>
      </w:r>
      <w:r>
        <w:rPr>
          <w:sz w:val="24"/>
        </w:rPr>
        <w:t>соревнованиям</w:t>
      </w:r>
      <w:r w:rsidRPr="009066E2">
        <w:rPr>
          <w:sz w:val="24"/>
        </w:rPr>
        <w:t xml:space="preserve"> до их уничтожения.</w:t>
      </w:r>
    </w:p>
    <w:p w:rsidR="008C0D30" w:rsidRPr="009066E2" w:rsidRDefault="008C0D30" w:rsidP="008C0D30">
      <w:pPr>
        <w:ind w:firstLine="703"/>
        <w:rPr>
          <w:sz w:val="24"/>
        </w:rPr>
      </w:pPr>
      <w:r w:rsidRPr="009066E2">
        <w:rPr>
          <w:sz w:val="24"/>
        </w:rPr>
        <w:t>Настоящее согласие может быть отозвано по письменному заявлению.</w:t>
      </w:r>
    </w:p>
    <w:p w:rsidR="008C0D30" w:rsidRPr="009066E2" w:rsidRDefault="008C0D30" w:rsidP="008C0D30">
      <w:pPr>
        <w:ind w:firstLine="703"/>
        <w:rPr>
          <w:sz w:val="24"/>
        </w:rPr>
      </w:pPr>
    </w:p>
    <w:p w:rsidR="008C0D30" w:rsidRPr="009066E2" w:rsidRDefault="008C0D30" w:rsidP="008C0D30">
      <w:pPr>
        <w:ind w:firstLine="703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2627"/>
        <w:gridCol w:w="792"/>
        <w:gridCol w:w="3068"/>
        <w:gridCol w:w="407"/>
        <w:gridCol w:w="2961"/>
      </w:tblGrid>
      <w:tr w:rsidR="008C0D30" w:rsidRPr="009066E2" w:rsidTr="008C0D30">
        <w:tc>
          <w:tcPr>
            <w:tcW w:w="2627" w:type="dxa"/>
            <w:tcBorders>
              <w:bottom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2961" w:type="dxa"/>
            <w:tcBorders>
              <w:bottom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</w:tr>
      <w:tr w:rsidR="008C0D30" w:rsidRPr="009066E2" w:rsidTr="008C0D30">
        <w:tc>
          <w:tcPr>
            <w:tcW w:w="2627" w:type="dxa"/>
            <w:tcBorders>
              <w:top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jc w:val="center"/>
              <w:rPr>
                <w:sz w:val="24"/>
              </w:rPr>
            </w:pPr>
            <w:r w:rsidRPr="009066E2">
              <w:rPr>
                <w:i/>
                <w:sz w:val="24"/>
              </w:rPr>
              <w:t>(дата)</w:t>
            </w:r>
          </w:p>
        </w:tc>
        <w:tc>
          <w:tcPr>
            <w:tcW w:w="792" w:type="dxa"/>
            <w:shd w:val="clear" w:color="auto" w:fill="auto"/>
          </w:tcPr>
          <w:p w:rsidR="008C0D30" w:rsidRPr="009066E2" w:rsidRDefault="008C0D30" w:rsidP="008C0D30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jc w:val="center"/>
              <w:rPr>
                <w:sz w:val="24"/>
              </w:rPr>
            </w:pPr>
            <w:r w:rsidRPr="009066E2">
              <w:rPr>
                <w:i/>
                <w:sz w:val="24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8C0D30" w:rsidRPr="009066E2" w:rsidRDefault="008C0D30" w:rsidP="008C0D30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jc w:val="center"/>
              <w:rPr>
                <w:sz w:val="24"/>
              </w:rPr>
            </w:pPr>
            <w:r w:rsidRPr="009066E2">
              <w:rPr>
                <w:i/>
                <w:sz w:val="24"/>
              </w:rPr>
              <w:t>(расшифровка)</w:t>
            </w:r>
          </w:p>
        </w:tc>
      </w:tr>
    </w:tbl>
    <w:p w:rsidR="008C0D30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М.П.</w:t>
      </w:r>
    </w:p>
    <w:p w:rsidR="008C0D30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8C0D30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8C0D30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8C0D30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8C0D30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8C0D30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8B51D3" w:rsidRDefault="008B51D3">
      <w:pPr>
        <w:spacing w:after="200" w:line="276" w:lineRule="auto"/>
        <w:jc w:val="lef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877D51" w:rsidRPr="00AC39A3" w:rsidRDefault="00877D51" w:rsidP="00877D51">
      <w:pPr>
        <w:shd w:val="clear" w:color="auto" w:fill="FFFFFF"/>
        <w:jc w:val="right"/>
        <w:rPr>
          <w:sz w:val="24"/>
        </w:rPr>
      </w:pPr>
      <w:r w:rsidRPr="00AC39A3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sz w:val="24"/>
        </w:rPr>
        <w:t>к Положению</w:t>
      </w:r>
      <w:r>
        <w:rPr>
          <w:sz w:val="24"/>
        </w:rPr>
        <w:t xml:space="preserve"> о проведении </w:t>
      </w:r>
      <w:r>
        <w:rPr>
          <w:bCs/>
          <w:sz w:val="24"/>
        </w:rPr>
        <w:t>соревнований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bCs/>
          <w:sz w:val="24"/>
        </w:rPr>
        <w:t>по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арт-</w:t>
      </w:r>
      <w:r w:rsidRPr="00AC39A3">
        <w:rPr>
          <w:bCs/>
          <w:sz w:val="24"/>
        </w:rPr>
        <w:t>фехтованию</w:t>
      </w:r>
      <w:proofErr w:type="spellEnd"/>
      <w:r>
        <w:rPr>
          <w:bCs/>
          <w:sz w:val="24"/>
        </w:rPr>
        <w:t xml:space="preserve"> </w:t>
      </w:r>
      <w:r w:rsidRPr="00AC39A3">
        <w:rPr>
          <w:bCs/>
          <w:sz w:val="24"/>
        </w:rPr>
        <w:t>в рам</w:t>
      </w:r>
      <w:r>
        <w:rPr>
          <w:bCs/>
          <w:sz w:val="24"/>
        </w:rPr>
        <w:t>ках</w:t>
      </w:r>
    </w:p>
    <w:p w:rsidR="00877D51" w:rsidRDefault="00877D51" w:rsidP="00877D51">
      <w:pPr>
        <w:shd w:val="clear" w:color="auto" w:fill="FFFFFF"/>
        <w:jc w:val="right"/>
        <w:rPr>
          <w:bCs/>
          <w:sz w:val="24"/>
        </w:rPr>
      </w:pPr>
      <w:r w:rsidRPr="00AC39A3">
        <w:rPr>
          <w:bCs/>
          <w:sz w:val="24"/>
        </w:rPr>
        <w:t>Межрегионального</w:t>
      </w:r>
      <w:r>
        <w:rPr>
          <w:bCs/>
          <w:sz w:val="24"/>
        </w:rPr>
        <w:t xml:space="preserve"> исторического</w:t>
      </w:r>
    </w:p>
    <w:p w:rsidR="00877D51" w:rsidRPr="00AC39A3" w:rsidRDefault="00877D51" w:rsidP="00877D51">
      <w:pPr>
        <w:shd w:val="clear" w:color="auto" w:fill="FFFFFF"/>
        <w:jc w:val="right"/>
        <w:rPr>
          <w:bCs/>
          <w:color w:val="000000"/>
          <w:sz w:val="24"/>
        </w:rPr>
      </w:pPr>
      <w:r w:rsidRPr="00AC39A3">
        <w:rPr>
          <w:bCs/>
          <w:sz w:val="24"/>
        </w:rPr>
        <w:t xml:space="preserve"> </w:t>
      </w:r>
      <w:r w:rsidRPr="00AC39A3">
        <w:rPr>
          <w:bCs/>
          <w:color w:val="000000"/>
          <w:sz w:val="24"/>
        </w:rPr>
        <w:t>фестиваля эпох «</w:t>
      </w:r>
      <w:proofErr w:type="spellStart"/>
      <w:r w:rsidRPr="00AC39A3">
        <w:rPr>
          <w:bCs/>
          <w:color w:val="000000"/>
          <w:sz w:val="24"/>
        </w:rPr>
        <w:t>Серболов</w:t>
      </w:r>
      <w:proofErr w:type="spellEnd"/>
      <w:r w:rsidRPr="00AC39A3">
        <w:rPr>
          <w:bCs/>
          <w:color w:val="000000"/>
          <w:sz w:val="24"/>
        </w:rPr>
        <w:t xml:space="preserve"> стан»</w:t>
      </w:r>
    </w:p>
    <w:p w:rsidR="008C0D30" w:rsidRPr="009066E2" w:rsidRDefault="008C0D30" w:rsidP="008C0D30">
      <w:pPr>
        <w:pStyle w:val="Standard"/>
        <w:ind w:left="5103" w:right="-1"/>
        <w:jc w:val="center"/>
        <w:rPr>
          <w:rFonts w:ascii="Times New Roman" w:hAnsi="Times New Roman" w:cs="Times New Roman"/>
        </w:rPr>
      </w:pPr>
    </w:p>
    <w:p w:rsidR="008C0D30" w:rsidRPr="009066E2" w:rsidRDefault="008C0D30" w:rsidP="008C0D30">
      <w:pPr>
        <w:tabs>
          <w:tab w:val="left" w:pos="4110"/>
          <w:tab w:val="center" w:pos="4819"/>
        </w:tabs>
        <w:rPr>
          <w:b/>
          <w:sz w:val="24"/>
        </w:rPr>
      </w:pPr>
      <w:r w:rsidRPr="009066E2">
        <w:rPr>
          <w:sz w:val="24"/>
        </w:rPr>
        <w:tab/>
      </w:r>
      <w:r w:rsidRPr="009066E2">
        <w:rPr>
          <w:sz w:val="24"/>
        </w:rPr>
        <w:tab/>
      </w:r>
      <w:r w:rsidRPr="009066E2">
        <w:rPr>
          <w:b/>
          <w:sz w:val="24"/>
        </w:rPr>
        <w:t xml:space="preserve">Заявление </w:t>
      </w:r>
    </w:p>
    <w:p w:rsidR="008C0D30" w:rsidRPr="009066E2" w:rsidRDefault="008C0D30" w:rsidP="008C0D30">
      <w:pPr>
        <w:jc w:val="center"/>
        <w:rPr>
          <w:b/>
          <w:sz w:val="24"/>
        </w:rPr>
      </w:pPr>
      <w:r w:rsidRPr="009066E2">
        <w:rPr>
          <w:b/>
          <w:sz w:val="24"/>
        </w:rPr>
        <w:t>о согласии на обработку персональных данных</w:t>
      </w:r>
    </w:p>
    <w:p w:rsidR="008C0D30" w:rsidRPr="009066E2" w:rsidRDefault="008C0D30" w:rsidP="008C0D30">
      <w:pPr>
        <w:jc w:val="center"/>
        <w:rPr>
          <w:b/>
          <w:sz w:val="24"/>
        </w:rPr>
      </w:pPr>
      <w:r>
        <w:rPr>
          <w:b/>
          <w:sz w:val="24"/>
        </w:rPr>
        <w:t>спортсмена - исполнителя</w:t>
      </w:r>
      <w:r w:rsidRPr="009066E2">
        <w:rPr>
          <w:b/>
          <w:sz w:val="24"/>
        </w:rPr>
        <w:t xml:space="preserve">, </w:t>
      </w:r>
    </w:p>
    <w:p w:rsidR="008C0D30" w:rsidRPr="009066E2" w:rsidRDefault="008C0D30" w:rsidP="008C0D30">
      <w:pPr>
        <w:jc w:val="center"/>
        <w:rPr>
          <w:b/>
          <w:bCs/>
          <w:sz w:val="24"/>
        </w:rPr>
      </w:pPr>
      <w:r w:rsidRPr="009066E2">
        <w:rPr>
          <w:b/>
          <w:sz w:val="24"/>
        </w:rPr>
        <w:t xml:space="preserve">участника </w:t>
      </w:r>
      <w:r>
        <w:rPr>
          <w:b/>
          <w:bCs/>
          <w:sz w:val="24"/>
        </w:rPr>
        <w:t>соревнований по</w:t>
      </w:r>
      <w:r w:rsidRPr="009066E2">
        <w:rPr>
          <w:b/>
          <w:bCs/>
          <w:sz w:val="24"/>
        </w:rPr>
        <w:t xml:space="preserve"> «</w:t>
      </w:r>
      <w:proofErr w:type="spellStart"/>
      <w:proofErr w:type="gramStart"/>
      <w:r>
        <w:rPr>
          <w:b/>
          <w:bCs/>
          <w:sz w:val="24"/>
        </w:rPr>
        <w:t>Арт</w:t>
      </w:r>
      <w:proofErr w:type="spellEnd"/>
      <w:proofErr w:type="gramEnd"/>
      <w:r>
        <w:rPr>
          <w:b/>
          <w:bCs/>
          <w:sz w:val="24"/>
        </w:rPr>
        <w:t xml:space="preserve"> – фехтованию</w:t>
      </w:r>
      <w:r w:rsidRPr="009066E2">
        <w:rPr>
          <w:b/>
          <w:bCs/>
          <w:sz w:val="24"/>
        </w:rPr>
        <w:t>»</w:t>
      </w:r>
    </w:p>
    <w:p w:rsidR="008C0D30" w:rsidRPr="009066E2" w:rsidRDefault="008C0D30" w:rsidP="008C0D30">
      <w:pPr>
        <w:tabs>
          <w:tab w:val="left" w:pos="0"/>
        </w:tabs>
        <w:spacing w:line="100" w:lineRule="atLeast"/>
        <w:ind w:firstLine="567"/>
        <w:jc w:val="center"/>
        <w:rPr>
          <w:b/>
          <w:bCs/>
          <w:color w:val="000000"/>
          <w:sz w:val="24"/>
        </w:rPr>
      </w:pPr>
      <w:r w:rsidRPr="009066E2">
        <w:rPr>
          <w:b/>
          <w:bCs/>
          <w:sz w:val="24"/>
        </w:rPr>
        <w:t xml:space="preserve">в рамках Межрегионального исторического </w:t>
      </w:r>
      <w:r w:rsidRPr="009066E2">
        <w:rPr>
          <w:b/>
          <w:bCs/>
          <w:color w:val="000000"/>
          <w:sz w:val="24"/>
        </w:rPr>
        <w:t>фестиваля эпох «</w:t>
      </w:r>
      <w:proofErr w:type="spellStart"/>
      <w:r w:rsidRPr="009066E2">
        <w:rPr>
          <w:b/>
          <w:bCs/>
          <w:color w:val="000000"/>
          <w:sz w:val="24"/>
        </w:rPr>
        <w:t>Серболов</w:t>
      </w:r>
      <w:proofErr w:type="spellEnd"/>
      <w:r w:rsidRPr="009066E2">
        <w:rPr>
          <w:b/>
          <w:bCs/>
          <w:color w:val="000000"/>
          <w:sz w:val="24"/>
        </w:rPr>
        <w:t xml:space="preserve"> стан»</w:t>
      </w:r>
    </w:p>
    <w:p w:rsidR="008C0D30" w:rsidRPr="009066E2" w:rsidRDefault="008C0D30" w:rsidP="008C0D30">
      <w:pPr>
        <w:jc w:val="center"/>
        <w:rPr>
          <w:b/>
          <w:sz w:val="24"/>
        </w:rPr>
      </w:pPr>
    </w:p>
    <w:p w:rsidR="008C0D30" w:rsidRPr="009066E2" w:rsidRDefault="008C0D30" w:rsidP="008C0D30">
      <w:pPr>
        <w:rPr>
          <w:sz w:val="24"/>
        </w:rPr>
      </w:pPr>
      <w:r w:rsidRPr="009066E2">
        <w:rPr>
          <w:sz w:val="24"/>
        </w:rPr>
        <w:t>Я, ____________________________________________</w:t>
      </w:r>
      <w:r>
        <w:rPr>
          <w:sz w:val="24"/>
        </w:rPr>
        <w:t>__________</w:t>
      </w:r>
      <w:r w:rsidRPr="009066E2">
        <w:rPr>
          <w:sz w:val="24"/>
        </w:rPr>
        <w:t>_____________________</w:t>
      </w:r>
    </w:p>
    <w:p w:rsidR="008C0D30" w:rsidRPr="009066E2" w:rsidRDefault="008C0D30" w:rsidP="008C0D30">
      <w:pPr>
        <w:jc w:val="center"/>
        <w:rPr>
          <w:sz w:val="24"/>
        </w:rPr>
      </w:pPr>
      <w:r w:rsidRPr="009066E2">
        <w:rPr>
          <w:i/>
          <w:sz w:val="24"/>
        </w:rPr>
        <w:t>(фамилия, имя, отчество</w:t>
      </w:r>
      <w:r>
        <w:rPr>
          <w:i/>
          <w:sz w:val="24"/>
        </w:rPr>
        <w:t>, год рождения</w:t>
      </w:r>
      <w:r w:rsidRPr="009066E2">
        <w:rPr>
          <w:i/>
          <w:sz w:val="24"/>
        </w:rPr>
        <w:t>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sz w:val="24"/>
        </w:rPr>
        <w:t>зарегистрированны</w:t>
      </w:r>
      <w:proofErr w:type="gramStart"/>
      <w:r w:rsidRPr="009066E2">
        <w:rPr>
          <w:sz w:val="24"/>
        </w:rPr>
        <w:t>й(</w:t>
      </w:r>
      <w:proofErr w:type="spellStart"/>
      <w:proofErr w:type="gramEnd"/>
      <w:r w:rsidRPr="009066E2">
        <w:rPr>
          <w:sz w:val="24"/>
        </w:rPr>
        <w:t>ая</w:t>
      </w:r>
      <w:proofErr w:type="spellEnd"/>
      <w:r w:rsidRPr="009066E2">
        <w:rPr>
          <w:sz w:val="24"/>
        </w:rPr>
        <w:t>) по адресу: ______</w:t>
      </w:r>
      <w:r>
        <w:rPr>
          <w:sz w:val="24"/>
        </w:rPr>
        <w:t>_________</w:t>
      </w:r>
      <w:r w:rsidRPr="009066E2">
        <w:rPr>
          <w:sz w:val="24"/>
        </w:rPr>
        <w:t>________________________________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 xml:space="preserve">                                                         </w:t>
      </w:r>
      <w:r>
        <w:rPr>
          <w:i/>
          <w:sz w:val="24"/>
        </w:rPr>
        <w:t xml:space="preserve">          </w:t>
      </w:r>
      <w:r w:rsidRPr="009066E2">
        <w:rPr>
          <w:i/>
          <w:sz w:val="24"/>
        </w:rPr>
        <w:t xml:space="preserve"> (адрес субъекта персональных данных)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>_____________________________________________________</w:t>
      </w:r>
      <w:r>
        <w:rPr>
          <w:i/>
          <w:sz w:val="24"/>
        </w:rPr>
        <w:t>_________</w:t>
      </w:r>
      <w:r w:rsidRPr="009066E2">
        <w:rPr>
          <w:i/>
          <w:sz w:val="24"/>
        </w:rPr>
        <w:t>_______________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 xml:space="preserve">                       </w:t>
      </w:r>
      <w:r>
        <w:rPr>
          <w:i/>
          <w:sz w:val="24"/>
        </w:rPr>
        <w:t xml:space="preserve">         </w:t>
      </w:r>
      <w:r w:rsidRPr="009066E2">
        <w:rPr>
          <w:i/>
          <w:sz w:val="24"/>
        </w:rPr>
        <w:t>(наименование должности, направляющей организации)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>_______________________________</w:t>
      </w:r>
      <w:r>
        <w:rPr>
          <w:i/>
          <w:sz w:val="24"/>
        </w:rPr>
        <w:t>_________</w:t>
      </w:r>
      <w:r w:rsidRPr="009066E2">
        <w:rPr>
          <w:i/>
          <w:sz w:val="24"/>
        </w:rPr>
        <w:t>_____________________________________</w:t>
      </w:r>
    </w:p>
    <w:p w:rsidR="008C0D30" w:rsidRPr="009066E2" w:rsidRDefault="008C0D30" w:rsidP="008C0D30">
      <w:pPr>
        <w:rPr>
          <w:sz w:val="24"/>
        </w:rPr>
      </w:pPr>
      <w:r w:rsidRPr="009066E2">
        <w:rPr>
          <w:i/>
          <w:sz w:val="24"/>
        </w:rPr>
        <w:t xml:space="preserve">                                     </w:t>
      </w:r>
      <w:r>
        <w:rPr>
          <w:i/>
          <w:sz w:val="24"/>
        </w:rPr>
        <w:t xml:space="preserve">              </w:t>
      </w:r>
      <w:r w:rsidRPr="009066E2">
        <w:rPr>
          <w:i/>
          <w:sz w:val="24"/>
        </w:rPr>
        <w:t xml:space="preserve">(контактные данные: телефон, </w:t>
      </w:r>
      <w:proofErr w:type="spellStart"/>
      <w:r w:rsidRPr="009066E2">
        <w:rPr>
          <w:i/>
          <w:sz w:val="24"/>
        </w:rPr>
        <w:t>e-mail</w:t>
      </w:r>
      <w:proofErr w:type="spellEnd"/>
      <w:r w:rsidRPr="009066E2">
        <w:rPr>
          <w:i/>
          <w:sz w:val="24"/>
        </w:rPr>
        <w:t>)</w:t>
      </w:r>
    </w:p>
    <w:p w:rsidR="008C0D30" w:rsidRPr="009066E2" w:rsidRDefault="008C0D30" w:rsidP="008C0D30">
      <w:pPr>
        <w:rPr>
          <w:sz w:val="24"/>
        </w:rPr>
      </w:pPr>
      <w:r w:rsidRPr="009066E2">
        <w:rPr>
          <w:sz w:val="24"/>
        </w:rPr>
        <w:t>даю согласие оргкомитету фестиваля «</w:t>
      </w:r>
      <w:proofErr w:type="spellStart"/>
      <w:r w:rsidRPr="009066E2">
        <w:rPr>
          <w:sz w:val="24"/>
        </w:rPr>
        <w:t>Серболов</w:t>
      </w:r>
      <w:proofErr w:type="spellEnd"/>
      <w:r w:rsidRPr="009066E2">
        <w:rPr>
          <w:sz w:val="24"/>
        </w:rPr>
        <w:t xml:space="preserve"> стан» на обработку и передачу моих персональных данных.</w:t>
      </w:r>
    </w:p>
    <w:p w:rsidR="008C0D30" w:rsidRPr="009066E2" w:rsidRDefault="008C0D30" w:rsidP="008C0D30">
      <w:pPr>
        <w:tabs>
          <w:tab w:val="left" w:pos="0"/>
        </w:tabs>
        <w:spacing w:line="100" w:lineRule="atLeast"/>
        <w:ind w:firstLine="567"/>
        <w:rPr>
          <w:sz w:val="24"/>
        </w:rPr>
      </w:pPr>
      <w:r w:rsidRPr="009066E2">
        <w:rPr>
          <w:sz w:val="24"/>
        </w:rPr>
        <w:t xml:space="preserve">Согласие на обработку персональных данных предоставлено в целях участия в </w:t>
      </w:r>
      <w:r>
        <w:rPr>
          <w:bCs/>
          <w:sz w:val="24"/>
        </w:rPr>
        <w:t>соревнованиях по</w:t>
      </w:r>
      <w:r w:rsidRPr="009066E2">
        <w:rPr>
          <w:bCs/>
          <w:sz w:val="24"/>
        </w:rPr>
        <w:t xml:space="preserve"> «</w:t>
      </w:r>
      <w:proofErr w:type="spellStart"/>
      <w:proofErr w:type="gramStart"/>
      <w:r>
        <w:rPr>
          <w:bCs/>
          <w:sz w:val="24"/>
        </w:rPr>
        <w:t>Арт</w:t>
      </w:r>
      <w:proofErr w:type="spellEnd"/>
      <w:proofErr w:type="gramEnd"/>
      <w:r>
        <w:rPr>
          <w:bCs/>
          <w:sz w:val="24"/>
        </w:rPr>
        <w:t xml:space="preserve"> – фехтованию</w:t>
      </w:r>
      <w:r w:rsidR="00877D51">
        <w:rPr>
          <w:bCs/>
          <w:sz w:val="24"/>
        </w:rPr>
        <w:t>» в рамках</w:t>
      </w:r>
      <w:r w:rsidRPr="009066E2">
        <w:rPr>
          <w:bCs/>
          <w:sz w:val="24"/>
        </w:rPr>
        <w:t xml:space="preserve"> Межрегионального исторического </w:t>
      </w:r>
      <w:r w:rsidRPr="009066E2">
        <w:rPr>
          <w:bCs/>
          <w:color w:val="000000"/>
          <w:sz w:val="24"/>
        </w:rPr>
        <w:t>фестиваля эпох «</w:t>
      </w:r>
      <w:proofErr w:type="spellStart"/>
      <w:r w:rsidRPr="009066E2">
        <w:rPr>
          <w:bCs/>
          <w:color w:val="000000"/>
          <w:sz w:val="24"/>
        </w:rPr>
        <w:t>Серболов</w:t>
      </w:r>
      <w:proofErr w:type="spellEnd"/>
      <w:r w:rsidRPr="009066E2">
        <w:rPr>
          <w:bCs/>
          <w:color w:val="000000"/>
          <w:sz w:val="24"/>
        </w:rPr>
        <w:t xml:space="preserve"> стан»</w:t>
      </w:r>
      <w:r w:rsidRPr="009066E2">
        <w:rPr>
          <w:sz w:val="24"/>
        </w:rPr>
        <w:t xml:space="preserve">. </w:t>
      </w:r>
    </w:p>
    <w:p w:rsidR="008C0D30" w:rsidRPr="009066E2" w:rsidRDefault="008C0D30" w:rsidP="008C0D30">
      <w:pPr>
        <w:tabs>
          <w:tab w:val="left" w:pos="0"/>
        </w:tabs>
        <w:spacing w:after="200" w:line="100" w:lineRule="atLeast"/>
        <w:ind w:firstLine="567"/>
        <w:rPr>
          <w:sz w:val="24"/>
        </w:rPr>
      </w:pPr>
      <w:proofErr w:type="gramStart"/>
      <w:r w:rsidRPr="009066E2">
        <w:rPr>
          <w:sz w:val="24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конкурса,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направляющей организации и должности, контактных данных в средствах массовой информации, на официальных сайтах Администрации Липецкой области, Администрации Воловского муниципального района Липецкой области, фестиваля эпох «</w:t>
      </w:r>
      <w:proofErr w:type="spellStart"/>
      <w:r w:rsidRPr="009066E2">
        <w:rPr>
          <w:sz w:val="24"/>
        </w:rPr>
        <w:t>Серболов</w:t>
      </w:r>
      <w:proofErr w:type="spellEnd"/>
      <w:proofErr w:type="gramEnd"/>
      <w:r w:rsidRPr="009066E2">
        <w:rPr>
          <w:sz w:val="24"/>
        </w:rPr>
        <w:t xml:space="preserve"> стан» в информационно-телекоммуникационной сети Интернет.</w:t>
      </w:r>
    </w:p>
    <w:p w:rsidR="008C0D30" w:rsidRPr="009066E2" w:rsidRDefault="008C0D30" w:rsidP="008C0D30">
      <w:pPr>
        <w:ind w:firstLine="703"/>
        <w:rPr>
          <w:sz w:val="24"/>
        </w:rPr>
      </w:pPr>
      <w:r w:rsidRPr="009066E2">
        <w:rPr>
          <w:sz w:val="24"/>
        </w:rPr>
        <w:t xml:space="preserve">Настоящее согласие действует на период: проведения конкурса; размещения в средствах массовой информации, на официальных сайтах органов исполнительной государственной власти </w:t>
      </w:r>
      <w:r>
        <w:rPr>
          <w:sz w:val="24"/>
        </w:rPr>
        <w:t>Липецкой области</w:t>
      </w:r>
      <w:r w:rsidRPr="009066E2">
        <w:rPr>
          <w:sz w:val="24"/>
        </w:rPr>
        <w:t xml:space="preserve"> информации о результатах конкурса; на период хранения моих персональных данных в архиве  вместе с документами по конкурсу до их уничтожения.</w:t>
      </w:r>
    </w:p>
    <w:p w:rsidR="008C0D30" w:rsidRPr="009066E2" w:rsidRDefault="008C0D30" w:rsidP="008C0D30">
      <w:pPr>
        <w:ind w:firstLine="703"/>
        <w:rPr>
          <w:sz w:val="24"/>
        </w:rPr>
      </w:pPr>
      <w:r w:rsidRPr="009066E2">
        <w:rPr>
          <w:sz w:val="24"/>
        </w:rPr>
        <w:t>Настоящее согласие может быть отозвано по письменному заявлению.</w:t>
      </w:r>
    </w:p>
    <w:p w:rsidR="008C0D30" w:rsidRPr="009066E2" w:rsidRDefault="008C0D30" w:rsidP="008C0D30">
      <w:pPr>
        <w:ind w:firstLine="703"/>
        <w:rPr>
          <w:sz w:val="24"/>
        </w:rPr>
      </w:pPr>
    </w:p>
    <w:p w:rsidR="008C0D30" w:rsidRPr="009066E2" w:rsidRDefault="008C0D30" w:rsidP="008C0D30">
      <w:pPr>
        <w:ind w:firstLine="703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2627"/>
        <w:gridCol w:w="792"/>
        <w:gridCol w:w="3068"/>
        <w:gridCol w:w="407"/>
        <w:gridCol w:w="2961"/>
      </w:tblGrid>
      <w:tr w:rsidR="008C0D30" w:rsidRPr="009066E2" w:rsidTr="008C0D30">
        <w:tc>
          <w:tcPr>
            <w:tcW w:w="2627" w:type="dxa"/>
            <w:tcBorders>
              <w:bottom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  <w:tc>
          <w:tcPr>
            <w:tcW w:w="2961" w:type="dxa"/>
            <w:tcBorders>
              <w:bottom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snapToGrid w:val="0"/>
              <w:rPr>
                <w:sz w:val="24"/>
              </w:rPr>
            </w:pPr>
          </w:p>
        </w:tc>
      </w:tr>
      <w:tr w:rsidR="008C0D30" w:rsidRPr="009066E2" w:rsidTr="008C0D30">
        <w:tc>
          <w:tcPr>
            <w:tcW w:w="2627" w:type="dxa"/>
            <w:tcBorders>
              <w:top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jc w:val="center"/>
              <w:rPr>
                <w:sz w:val="24"/>
              </w:rPr>
            </w:pPr>
            <w:r w:rsidRPr="009066E2">
              <w:rPr>
                <w:i/>
                <w:sz w:val="24"/>
              </w:rPr>
              <w:t>(дата)</w:t>
            </w:r>
          </w:p>
        </w:tc>
        <w:tc>
          <w:tcPr>
            <w:tcW w:w="792" w:type="dxa"/>
            <w:shd w:val="clear" w:color="auto" w:fill="auto"/>
          </w:tcPr>
          <w:p w:rsidR="008C0D30" w:rsidRPr="009066E2" w:rsidRDefault="008C0D30" w:rsidP="008C0D30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jc w:val="center"/>
              <w:rPr>
                <w:sz w:val="24"/>
              </w:rPr>
            </w:pPr>
            <w:r w:rsidRPr="009066E2">
              <w:rPr>
                <w:i/>
                <w:sz w:val="24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8C0D30" w:rsidRPr="009066E2" w:rsidRDefault="008C0D30" w:rsidP="008C0D30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</w:tcBorders>
            <w:shd w:val="clear" w:color="auto" w:fill="auto"/>
          </w:tcPr>
          <w:p w:rsidR="008C0D30" w:rsidRPr="009066E2" w:rsidRDefault="008C0D30" w:rsidP="008C0D30">
            <w:pPr>
              <w:jc w:val="center"/>
              <w:rPr>
                <w:sz w:val="24"/>
              </w:rPr>
            </w:pPr>
            <w:r w:rsidRPr="009066E2">
              <w:rPr>
                <w:i/>
                <w:sz w:val="24"/>
              </w:rPr>
              <w:t>(расшифровка)</w:t>
            </w:r>
          </w:p>
        </w:tc>
      </w:tr>
    </w:tbl>
    <w:p w:rsidR="008C0D30" w:rsidRPr="00CC3B67" w:rsidRDefault="008C0D30" w:rsidP="008C0D30">
      <w:pPr>
        <w:pStyle w:val="Web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8C0D30" w:rsidRDefault="008C0D30" w:rsidP="00B015AC">
      <w:pPr>
        <w:ind w:firstLine="709"/>
        <w:rPr>
          <w:b/>
          <w:szCs w:val="28"/>
        </w:rPr>
      </w:pPr>
    </w:p>
    <w:p w:rsidR="008B51D3" w:rsidRDefault="008B51D3" w:rsidP="00B015AC">
      <w:pPr>
        <w:pStyle w:val="1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51D3" w:rsidSect="00F97D1D">
      <w:headerReference w:type="even" r:id="rId11"/>
      <w:headerReference w:type="default" r:id="rId12"/>
      <w:footerReference w:type="even" r:id="rId13"/>
      <w:headerReference w:type="first" r:id="rId14"/>
      <w:pgSz w:w="11906" w:h="16838" w:code="9"/>
      <w:pgMar w:top="1134" w:right="850" w:bottom="1134" w:left="1701" w:header="73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8B" w:rsidRDefault="0071698B" w:rsidP="008801BD">
      <w:r>
        <w:separator/>
      </w:r>
    </w:p>
  </w:endnote>
  <w:endnote w:type="continuationSeparator" w:id="0">
    <w:p w:rsidR="0071698B" w:rsidRDefault="0071698B" w:rsidP="0088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30" w:rsidRDefault="00282E03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C0D3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C0D30" w:rsidRDefault="008C0D3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8B" w:rsidRDefault="0071698B" w:rsidP="008801BD">
      <w:r>
        <w:separator/>
      </w:r>
    </w:p>
  </w:footnote>
  <w:footnote w:type="continuationSeparator" w:id="0">
    <w:p w:rsidR="0071698B" w:rsidRDefault="0071698B" w:rsidP="0088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30" w:rsidRDefault="00282E03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C0D3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C0D30" w:rsidRDefault="008C0D3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30" w:rsidRDefault="00282E03">
    <w:pPr>
      <w:pStyle w:val="af7"/>
      <w:jc w:val="center"/>
    </w:pPr>
    <w:fldSimple w:instr=" PAGE   \* MERGEFORMAT ">
      <w:r w:rsidR="002552C9">
        <w:rPr>
          <w:noProof/>
        </w:rPr>
        <w:t>16</w:t>
      </w:r>
    </w:fldSimple>
  </w:p>
  <w:p w:rsidR="008C0D30" w:rsidRDefault="008C0D3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30" w:rsidRDefault="00282E03">
    <w:pPr>
      <w:pStyle w:val="af7"/>
      <w:jc w:val="center"/>
    </w:pPr>
    <w:fldSimple w:instr=" PAGE   \* MERGEFORMAT ">
      <w:r w:rsidR="002552C9">
        <w:rPr>
          <w:noProof/>
        </w:rPr>
        <w:t>1</w:t>
      </w:r>
    </w:fldSimple>
  </w:p>
  <w:p w:rsidR="008C0D30" w:rsidRDefault="008C0D3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48F"/>
    <w:multiLevelType w:val="hybridMultilevel"/>
    <w:tmpl w:val="58705D7C"/>
    <w:lvl w:ilvl="0" w:tplc="9CD4FB1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A71"/>
    <w:multiLevelType w:val="hybridMultilevel"/>
    <w:tmpl w:val="DBAA8E3E"/>
    <w:lvl w:ilvl="0" w:tplc="0884F468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DD28F4"/>
    <w:multiLevelType w:val="hybridMultilevel"/>
    <w:tmpl w:val="CABAEEC4"/>
    <w:lvl w:ilvl="0" w:tplc="B680D1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F186B"/>
    <w:multiLevelType w:val="hybridMultilevel"/>
    <w:tmpl w:val="671AD6CA"/>
    <w:lvl w:ilvl="0" w:tplc="8FECEE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B4A48"/>
    <w:multiLevelType w:val="hybridMultilevel"/>
    <w:tmpl w:val="D13A346C"/>
    <w:lvl w:ilvl="0" w:tplc="3C50140C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75A6BC20">
      <w:start w:val="4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5CC183E"/>
    <w:multiLevelType w:val="hybridMultilevel"/>
    <w:tmpl w:val="F22ACC78"/>
    <w:lvl w:ilvl="0" w:tplc="C0BEDE70">
      <w:start w:val="1"/>
      <w:numFmt w:val="decimal"/>
      <w:lvlText w:val="%1."/>
      <w:lvlJc w:val="left"/>
      <w:pPr>
        <w:ind w:left="1684" w:hanging="9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075E4"/>
    <w:multiLevelType w:val="hybridMultilevel"/>
    <w:tmpl w:val="DA6AC0F6"/>
    <w:lvl w:ilvl="0" w:tplc="D4A8B45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  <w:b/>
      </w:rPr>
    </w:lvl>
    <w:lvl w:ilvl="1" w:tplc="213671F0">
      <w:start w:val="10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D9D0044"/>
    <w:multiLevelType w:val="hybridMultilevel"/>
    <w:tmpl w:val="270EADC6"/>
    <w:lvl w:ilvl="0" w:tplc="66A2EC8A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D14246"/>
    <w:multiLevelType w:val="hybridMultilevel"/>
    <w:tmpl w:val="5DC6EEB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D2BA3"/>
    <w:multiLevelType w:val="hybridMultilevel"/>
    <w:tmpl w:val="3D960B42"/>
    <w:lvl w:ilvl="0" w:tplc="1C02FB6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1022FE"/>
    <w:multiLevelType w:val="hybridMultilevel"/>
    <w:tmpl w:val="E80C9EF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876D5"/>
    <w:multiLevelType w:val="hybridMultilevel"/>
    <w:tmpl w:val="1C10E8F4"/>
    <w:lvl w:ilvl="0" w:tplc="610EEE24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9111F1"/>
    <w:multiLevelType w:val="multilevel"/>
    <w:tmpl w:val="76BA31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8A03EA"/>
    <w:multiLevelType w:val="hybridMultilevel"/>
    <w:tmpl w:val="55540492"/>
    <w:lvl w:ilvl="0" w:tplc="26BE89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561278"/>
    <w:multiLevelType w:val="hybridMultilevel"/>
    <w:tmpl w:val="17988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0488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C37563"/>
    <w:multiLevelType w:val="multilevel"/>
    <w:tmpl w:val="A4C0DA5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15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21D"/>
    <w:rsid w:val="00042BFD"/>
    <w:rsid w:val="00044438"/>
    <w:rsid w:val="00052CCA"/>
    <w:rsid w:val="000A71EA"/>
    <w:rsid w:val="000E18F7"/>
    <w:rsid w:val="000E1D55"/>
    <w:rsid w:val="0017674E"/>
    <w:rsid w:val="001F4050"/>
    <w:rsid w:val="002552C9"/>
    <w:rsid w:val="00282E03"/>
    <w:rsid w:val="002841F3"/>
    <w:rsid w:val="002B7869"/>
    <w:rsid w:val="00316B0E"/>
    <w:rsid w:val="003241E9"/>
    <w:rsid w:val="00341EE6"/>
    <w:rsid w:val="00390206"/>
    <w:rsid w:val="003E0F14"/>
    <w:rsid w:val="0046704B"/>
    <w:rsid w:val="00476BB1"/>
    <w:rsid w:val="004C18D5"/>
    <w:rsid w:val="004D2248"/>
    <w:rsid w:val="004D23F7"/>
    <w:rsid w:val="004E6684"/>
    <w:rsid w:val="00577F19"/>
    <w:rsid w:val="005A0564"/>
    <w:rsid w:val="005F0557"/>
    <w:rsid w:val="005F26E7"/>
    <w:rsid w:val="005F516D"/>
    <w:rsid w:val="0060698B"/>
    <w:rsid w:val="0067721D"/>
    <w:rsid w:val="006B0297"/>
    <w:rsid w:val="006C3987"/>
    <w:rsid w:val="006F1795"/>
    <w:rsid w:val="006F2A9A"/>
    <w:rsid w:val="0071698B"/>
    <w:rsid w:val="00743FDF"/>
    <w:rsid w:val="00744A90"/>
    <w:rsid w:val="007A2B01"/>
    <w:rsid w:val="007B44AC"/>
    <w:rsid w:val="00877D51"/>
    <w:rsid w:val="008801BD"/>
    <w:rsid w:val="008A19FE"/>
    <w:rsid w:val="008B51D3"/>
    <w:rsid w:val="008B5443"/>
    <w:rsid w:val="008C0D30"/>
    <w:rsid w:val="0099482C"/>
    <w:rsid w:val="009953EE"/>
    <w:rsid w:val="009B3EA6"/>
    <w:rsid w:val="009F6678"/>
    <w:rsid w:val="00A35BA5"/>
    <w:rsid w:val="00AD2349"/>
    <w:rsid w:val="00B015AC"/>
    <w:rsid w:val="00B94020"/>
    <w:rsid w:val="00C30475"/>
    <w:rsid w:val="00C7779F"/>
    <w:rsid w:val="00C81AF0"/>
    <w:rsid w:val="00CC3B67"/>
    <w:rsid w:val="00CC3EA8"/>
    <w:rsid w:val="00CD5D8F"/>
    <w:rsid w:val="00CF129E"/>
    <w:rsid w:val="00D21ECA"/>
    <w:rsid w:val="00DF59E2"/>
    <w:rsid w:val="00E30268"/>
    <w:rsid w:val="00E474B5"/>
    <w:rsid w:val="00E555DE"/>
    <w:rsid w:val="00E62BEC"/>
    <w:rsid w:val="00E72EAE"/>
    <w:rsid w:val="00E80F18"/>
    <w:rsid w:val="00EC338F"/>
    <w:rsid w:val="00EE764A"/>
    <w:rsid w:val="00F31430"/>
    <w:rsid w:val="00F4733C"/>
    <w:rsid w:val="00F91CBD"/>
    <w:rsid w:val="00F97D1D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1"/>
    <w:basedOn w:val="a"/>
    <w:next w:val="a"/>
    <w:link w:val="10"/>
    <w:qFormat/>
    <w:rsid w:val="00052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2"/>
    <w:basedOn w:val="a"/>
    <w:next w:val="a"/>
    <w:link w:val="20"/>
    <w:unhideWhenUsed/>
    <w:qFormat/>
    <w:rsid w:val="00052C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7721D"/>
    <w:pPr>
      <w:keepNext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lang w:val="fr-FR"/>
    </w:rPr>
  </w:style>
  <w:style w:type="paragraph" w:styleId="4">
    <w:name w:val="heading 4"/>
    <w:basedOn w:val="a"/>
    <w:next w:val="a"/>
    <w:link w:val="40"/>
    <w:qFormat/>
    <w:rsid w:val="0067721D"/>
    <w:pPr>
      <w:keepNext/>
      <w:shd w:val="clear" w:color="auto" w:fill="FFFFFF"/>
      <w:autoSpaceDE w:val="0"/>
      <w:autoSpaceDN w:val="0"/>
      <w:adjustRightInd w:val="0"/>
      <w:ind w:hanging="1080"/>
      <w:outlineLvl w:val="3"/>
    </w:pPr>
    <w:rPr>
      <w:b/>
      <w:bCs/>
      <w:color w:val="000000"/>
      <w:lang w:val="fr-FR"/>
    </w:rPr>
  </w:style>
  <w:style w:type="paragraph" w:styleId="5">
    <w:name w:val="heading 5"/>
    <w:basedOn w:val="a"/>
    <w:next w:val="a"/>
    <w:link w:val="50"/>
    <w:qFormat/>
    <w:rsid w:val="0067721D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link w:val="60"/>
    <w:qFormat/>
    <w:rsid w:val="006772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72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72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721D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b/>
      <w:bCs/>
      <w:color w:val="000000"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1 Знак"/>
    <w:basedOn w:val="a0"/>
    <w:link w:val="1"/>
    <w:uiPriority w:val="9"/>
    <w:rsid w:val="00052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2 Знак"/>
    <w:basedOn w:val="a0"/>
    <w:link w:val="2"/>
    <w:uiPriority w:val="9"/>
    <w:rsid w:val="0005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052C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2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2C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052C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52CCA"/>
    <w:rPr>
      <w:b/>
      <w:bCs/>
    </w:rPr>
  </w:style>
  <w:style w:type="character" w:styleId="a8">
    <w:name w:val="Emphasis"/>
    <w:basedOn w:val="a0"/>
    <w:uiPriority w:val="20"/>
    <w:qFormat/>
    <w:rsid w:val="00052CCA"/>
    <w:rPr>
      <w:i/>
      <w:iCs/>
    </w:rPr>
  </w:style>
  <w:style w:type="paragraph" w:styleId="a9">
    <w:name w:val="No Spacing"/>
    <w:uiPriority w:val="1"/>
    <w:qFormat/>
    <w:rsid w:val="00052CC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52C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2CCA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052C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052CCA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52CC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52CCA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52CCA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52CCA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rsid w:val="0067721D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val="fr-FR" w:eastAsia="ru-RU"/>
    </w:rPr>
  </w:style>
  <w:style w:type="character" w:customStyle="1" w:styleId="40">
    <w:name w:val="Заголовок 4 Знак"/>
    <w:basedOn w:val="a0"/>
    <w:link w:val="4"/>
    <w:rsid w:val="0067721D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val="fr-FR" w:eastAsia="ru-RU"/>
    </w:rPr>
  </w:style>
  <w:style w:type="character" w:customStyle="1" w:styleId="50">
    <w:name w:val="Заголовок 5 Знак"/>
    <w:basedOn w:val="a0"/>
    <w:link w:val="5"/>
    <w:rsid w:val="0067721D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7721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772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721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7721D"/>
    <w:rPr>
      <w:rFonts w:ascii="Times New Roman" w:eastAsia="Times New Roman" w:hAnsi="Times New Roman" w:cs="Times New Roman"/>
      <w:b/>
      <w:bCs/>
      <w:color w:val="000000"/>
      <w:sz w:val="44"/>
      <w:szCs w:val="28"/>
      <w:shd w:val="clear" w:color="auto" w:fill="FFFFFF"/>
      <w:lang w:eastAsia="ru-RU"/>
    </w:rPr>
  </w:style>
  <w:style w:type="paragraph" w:styleId="af0">
    <w:name w:val="Body Text"/>
    <w:basedOn w:val="a"/>
    <w:link w:val="af1"/>
    <w:rsid w:val="0067721D"/>
  </w:style>
  <w:style w:type="character" w:customStyle="1" w:styleId="af1">
    <w:name w:val="Основной текст Знак"/>
    <w:basedOn w:val="a0"/>
    <w:link w:val="af0"/>
    <w:rsid w:val="00677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7721D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32">
    <w:name w:val="Основной текст 3 Знак"/>
    <w:basedOn w:val="a0"/>
    <w:link w:val="31"/>
    <w:rsid w:val="0067721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rsid w:val="006772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77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6772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7721D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semiHidden/>
    <w:rsid w:val="0067721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677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rsid w:val="006772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772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age number"/>
    <w:basedOn w:val="a0"/>
    <w:rsid w:val="0067721D"/>
  </w:style>
  <w:style w:type="paragraph" w:styleId="af7">
    <w:name w:val="header"/>
    <w:basedOn w:val="a"/>
    <w:link w:val="af8"/>
    <w:uiPriority w:val="99"/>
    <w:rsid w:val="006772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7721D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"/>
    <w:link w:val="26"/>
    <w:semiHidden/>
    <w:rsid w:val="0067721D"/>
    <w:pPr>
      <w:shd w:val="clear" w:color="auto" w:fill="FFFFFF"/>
      <w:autoSpaceDE w:val="0"/>
      <w:autoSpaceDN w:val="0"/>
      <w:adjustRightInd w:val="0"/>
      <w:ind w:left="540"/>
    </w:pPr>
    <w:rPr>
      <w:color w:val="000000"/>
    </w:rPr>
  </w:style>
  <w:style w:type="character" w:customStyle="1" w:styleId="26">
    <w:name w:val="Основной текст с отступом 2 Знак"/>
    <w:basedOn w:val="a0"/>
    <w:link w:val="25"/>
    <w:semiHidden/>
    <w:rsid w:val="0067721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f9">
    <w:name w:val="caption"/>
    <w:basedOn w:val="a"/>
    <w:next w:val="a"/>
    <w:qFormat/>
    <w:rsid w:val="0067721D"/>
    <w:pPr>
      <w:shd w:val="clear" w:color="auto" w:fill="FFFFFF"/>
      <w:autoSpaceDE w:val="0"/>
      <w:autoSpaceDN w:val="0"/>
      <w:adjustRightInd w:val="0"/>
    </w:pPr>
    <w:rPr>
      <w:b/>
      <w:bCs/>
      <w:i/>
      <w:iCs/>
      <w:color w:val="000000"/>
    </w:rPr>
  </w:style>
  <w:style w:type="paragraph" w:styleId="afa">
    <w:name w:val="Document Map"/>
    <w:basedOn w:val="a"/>
    <w:link w:val="afb"/>
    <w:semiHidden/>
    <w:rsid w:val="006772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6772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4">
    <w:name w:val="Style4"/>
    <w:basedOn w:val="a"/>
    <w:rsid w:val="006772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c">
    <w:name w:val="Table Grid"/>
    <w:basedOn w:val="a1"/>
    <w:uiPriority w:val="39"/>
    <w:rsid w:val="0067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67721D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7721D"/>
    <w:rPr>
      <w:rFonts w:ascii="Tahoma" w:eastAsia="Times New Roman" w:hAnsi="Tahoma" w:cs="Times New Roman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67721D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67721D"/>
    <w:pPr>
      <w:tabs>
        <w:tab w:val="right" w:leader="dot" w:pos="9060"/>
      </w:tabs>
      <w:spacing w:after="100"/>
    </w:pPr>
    <w:rPr>
      <w:b/>
      <w:noProof/>
    </w:rPr>
  </w:style>
  <w:style w:type="paragraph" w:styleId="35">
    <w:name w:val="toc 3"/>
    <w:basedOn w:val="a"/>
    <w:next w:val="a"/>
    <w:autoRedefine/>
    <w:uiPriority w:val="39"/>
    <w:unhideWhenUsed/>
    <w:rsid w:val="0067721D"/>
    <w:pPr>
      <w:spacing w:after="100"/>
      <w:ind w:left="480"/>
    </w:pPr>
  </w:style>
  <w:style w:type="paragraph" w:styleId="27">
    <w:name w:val="toc 2"/>
    <w:basedOn w:val="a"/>
    <w:next w:val="a"/>
    <w:autoRedefine/>
    <w:uiPriority w:val="39"/>
    <w:unhideWhenUsed/>
    <w:rsid w:val="0067721D"/>
    <w:pPr>
      <w:spacing w:after="100"/>
      <w:ind w:left="240"/>
    </w:pPr>
  </w:style>
  <w:style w:type="character" w:styleId="aff0">
    <w:name w:val="Hyperlink"/>
    <w:uiPriority w:val="99"/>
    <w:unhideWhenUsed/>
    <w:rsid w:val="0067721D"/>
    <w:rPr>
      <w:color w:val="0000FF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6772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772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772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772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772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772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52">
    <w:name w:val="заголовок 5"/>
    <w:basedOn w:val="a"/>
    <w:rsid w:val="0067721D"/>
    <w:pPr>
      <w:spacing w:before="100" w:after="100"/>
      <w:jc w:val="left"/>
      <w:outlineLvl w:val="4"/>
    </w:pPr>
    <w:rPr>
      <w:b/>
      <w:sz w:val="20"/>
      <w:szCs w:val="20"/>
    </w:rPr>
  </w:style>
  <w:style w:type="paragraph" w:customStyle="1" w:styleId="Web">
    <w:name w:val="Обычный (Web)"/>
    <w:basedOn w:val="a"/>
    <w:rsid w:val="0067721D"/>
    <w:pPr>
      <w:spacing w:before="100" w:after="100"/>
      <w:jc w:val="left"/>
    </w:pPr>
    <w:rPr>
      <w:sz w:val="24"/>
      <w:szCs w:val="20"/>
    </w:rPr>
  </w:style>
  <w:style w:type="character" w:customStyle="1" w:styleId="txt1">
    <w:name w:val="txt1"/>
    <w:rsid w:val="0067721D"/>
    <w:rPr>
      <w:rFonts w:ascii="Verdana" w:hAnsi="Verdana"/>
      <w:sz w:val="18"/>
    </w:rPr>
  </w:style>
  <w:style w:type="character" w:customStyle="1" w:styleId="aff1">
    <w:name w:val="Основной шрифт"/>
    <w:rsid w:val="0067721D"/>
  </w:style>
  <w:style w:type="paragraph" w:customStyle="1" w:styleId="28">
    <w:name w:val="заголовок 2"/>
    <w:basedOn w:val="a"/>
    <w:next w:val="a"/>
    <w:rsid w:val="0067721D"/>
    <w:pPr>
      <w:keepNext/>
      <w:spacing w:line="360" w:lineRule="auto"/>
      <w:ind w:firstLine="720"/>
      <w:outlineLvl w:val="1"/>
    </w:pPr>
    <w:rPr>
      <w:b/>
      <w:sz w:val="20"/>
      <w:szCs w:val="20"/>
    </w:rPr>
  </w:style>
  <w:style w:type="paragraph" w:styleId="aff2">
    <w:name w:val="Plain Text"/>
    <w:basedOn w:val="a"/>
    <w:link w:val="aff3"/>
    <w:rsid w:val="0067721D"/>
    <w:pPr>
      <w:jc w:val="left"/>
    </w:pPr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67721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5"/>
    <w:semiHidden/>
    <w:rsid w:val="00677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4"/>
    <w:semiHidden/>
    <w:rsid w:val="0067721D"/>
    <w:pPr>
      <w:jc w:val="left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f5"/>
    <w:uiPriority w:val="99"/>
    <w:semiHidden/>
    <w:rsid w:val="00677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ма примечания Знак"/>
    <w:link w:val="aff7"/>
    <w:semiHidden/>
    <w:rsid w:val="0067721D"/>
    <w:rPr>
      <w:b/>
      <w:bCs/>
    </w:rPr>
  </w:style>
  <w:style w:type="paragraph" w:styleId="aff7">
    <w:name w:val="annotation subject"/>
    <w:basedOn w:val="aff5"/>
    <w:next w:val="aff5"/>
    <w:link w:val="aff6"/>
    <w:semiHidden/>
    <w:rsid w:val="0067721D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Тема примечания Знак1"/>
    <w:basedOn w:val="12"/>
    <w:link w:val="aff7"/>
    <w:uiPriority w:val="99"/>
    <w:semiHidden/>
    <w:rsid w:val="0067721D"/>
    <w:rPr>
      <w:b/>
      <w:bCs/>
    </w:rPr>
  </w:style>
  <w:style w:type="paragraph" w:customStyle="1" w:styleId="ConsPlusNormal">
    <w:name w:val="ConsPlusNormal"/>
    <w:rsid w:val="006772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CC3B67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14">
    <w:name w:val="Абзац списка1"/>
    <w:basedOn w:val="a"/>
    <w:uiPriority w:val="99"/>
    <w:rsid w:val="00E555DE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f8">
    <w:name w:val="List Paragraph"/>
    <w:basedOn w:val="a"/>
    <w:uiPriority w:val="34"/>
    <w:qFormat/>
    <w:rsid w:val="00743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bolovstan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bolovst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bolovstanrekons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2D14D-407E-44E3-A821-0FF1F5E9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16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16</cp:revision>
  <cp:lastPrinted>2022-03-02T12:57:00Z</cp:lastPrinted>
  <dcterms:created xsi:type="dcterms:W3CDTF">2022-02-22T12:01:00Z</dcterms:created>
  <dcterms:modified xsi:type="dcterms:W3CDTF">2023-02-21T12:14:00Z</dcterms:modified>
</cp:coreProperties>
</file>